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5F" w:rsidRPr="002F0D91" w:rsidRDefault="002F0D91" w:rsidP="002F0D91">
      <w:pPr>
        <w:pStyle w:val="Style1"/>
        <w:widowControl/>
        <w:spacing w:before="77" w:line="240" w:lineRule="auto"/>
        <w:ind w:firstLine="0"/>
        <w:jc w:val="center"/>
        <w:rPr>
          <w:rStyle w:val="FontStyle23"/>
          <w:b/>
          <w:i w:val="0"/>
          <w:sz w:val="28"/>
          <w:szCs w:val="28"/>
          <w:lang w:eastAsia="en-US"/>
        </w:rPr>
      </w:pPr>
      <w:r w:rsidRPr="002F0D91">
        <w:rPr>
          <w:rStyle w:val="FontStyle23"/>
          <w:b/>
          <w:i w:val="0"/>
          <w:sz w:val="28"/>
          <w:szCs w:val="28"/>
          <w:lang w:eastAsia="en-US"/>
        </w:rPr>
        <w:t>МДК 01.</w:t>
      </w:r>
      <w:r w:rsidR="00AB2085">
        <w:rPr>
          <w:rStyle w:val="FontStyle23"/>
          <w:b/>
          <w:i w:val="0"/>
          <w:sz w:val="28"/>
          <w:szCs w:val="28"/>
          <w:lang w:eastAsia="en-US"/>
        </w:rPr>
        <w:t xml:space="preserve"> </w:t>
      </w:r>
      <w:r w:rsidRPr="002F0D91">
        <w:rPr>
          <w:rStyle w:val="FontStyle23"/>
          <w:b/>
          <w:i w:val="0"/>
          <w:sz w:val="28"/>
          <w:szCs w:val="28"/>
          <w:lang w:eastAsia="en-US"/>
        </w:rPr>
        <w:t>02 ПСИХОЛОГИЯ СОЦИАЛЬНО-ПРАВОВОЙ ДЕЯТЕЛЬНОСТИ</w:t>
      </w:r>
    </w:p>
    <w:p w:rsidR="00D63A23" w:rsidRPr="002F0D91" w:rsidRDefault="002F0D91" w:rsidP="00B2765F">
      <w:pPr>
        <w:pStyle w:val="Style1"/>
        <w:widowControl/>
        <w:spacing w:before="77" w:line="240" w:lineRule="auto"/>
        <w:ind w:firstLine="0"/>
        <w:jc w:val="center"/>
        <w:rPr>
          <w:b/>
          <w:bCs/>
          <w:spacing w:val="10"/>
          <w:sz w:val="28"/>
          <w:szCs w:val="28"/>
          <w:lang w:eastAsia="en-US"/>
        </w:rPr>
      </w:pPr>
      <w:r w:rsidRPr="002F0D91">
        <w:rPr>
          <w:rStyle w:val="FontStyle24"/>
          <w:lang w:eastAsia="en-US"/>
        </w:rPr>
        <w:t>ПРАВИЛА ОФОРМЛЕНИЯ КОНТРОЛЬНОЙ РАБОТЫ.</w:t>
      </w:r>
    </w:p>
    <w:p w:rsidR="00D63A23" w:rsidRPr="008A0DB2" w:rsidRDefault="00D63A23" w:rsidP="00B2765F">
      <w:pPr>
        <w:pStyle w:val="Style2"/>
        <w:widowControl/>
        <w:spacing w:line="240" w:lineRule="auto"/>
        <w:ind w:right="715"/>
        <w:rPr>
          <w:sz w:val="28"/>
          <w:szCs w:val="28"/>
        </w:rPr>
      </w:pPr>
    </w:p>
    <w:p w:rsidR="00D63A23" w:rsidRPr="008A0DB2" w:rsidRDefault="008A0DB2" w:rsidP="00B2765F">
      <w:pPr>
        <w:pStyle w:val="Style2"/>
        <w:widowControl/>
        <w:spacing w:before="72" w:line="240" w:lineRule="auto"/>
        <w:ind w:right="715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Письменная контрольная работа студента является одной из форм контроля учебного процесса. Ее назначение - показать и доказать, что автор владеет научным материалом и может объяснять полученные научные данные. При этом студент должен проявить:</w:t>
      </w:r>
    </w:p>
    <w:p w:rsidR="00D63A23" w:rsidRPr="002F0D91" w:rsidRDefault="008A0DB2" w:rsidP="00B2765F">
      <w:pPr>
        <w:pStyle w:val="Style3"/>
        <w:widowControl/>
        <w:numPr>
          <w:ilvl w:val="0"/>
          <w:numId w:val="1"/>
        </w:numPr>
        <w:tabs>
          <w:tab w:val="left" w:pos="715"/>
        </w:tabs>
        <w:spacing w:line="240" w:lineRule="auto"/>
        <w:ind w:left="715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умение самостоятельно собирать материал, анализировать его и делать выводы;</w:t>
      </w:r>
    </w:p>
    <w:p w:rsidR="00D63A23" w:rsidRPr="008A0DB2" w:rsidRDefault="008A0DB2" w:rsidP="00B2765F">
      <w:pPr>
        <w:pStyle w:val="Style3"/>
        <w:widowControl/>
        <w:numPr>
          <w:ilvl w:val="0"/>
          <w:numId w:val="2"/>
        </w:numPr>
        <w:tabs>
          <w:tab w:val="left" w:pos="874"/>
        </w:tabs>
        <w:spacing w:line="240" w:lineRule="auto"/>
        <w:ind w:left="715" w:hanging="355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умение подбирать специальную литературу и другие источники, критически осмысливать их в сравнении с собственными данными;</w:t>
      </w:r>
    </w:p>
    <w:p w:rsidR="00D63A23" w:rsidRPr="008A0DB2" w:rsidRDefault="008A0DB2" w:rsidP="00B2765F">
      <w:pPr>
        <w:pStyle w:val="Style3"/>
        <w:widowControl/>
        <w:numPr>
          <w:ilvl w:val="0"/>
          <w:numId w:val="3"/>
        </w:numPr>
        <w:tabs>
          <w:tab w:val="left" w:pos="720"/>
        </w:tabs>
        <w:spacing w:line="240" w:lineRule="auto"/>
        <w:ind w:left="360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умение прилежно и грамотно оформить свой труд.</w:t>
      </w:r>
    </w:p>
    <w:p w:rsidR="00D63A23" w:rsidRPr="008A0DB2" w:rsidRDefault="00D63A23" w:rsidP="00B2765F">
      <w:pPr>
        <w:pStyle w:val="Style2"/>
        <w:widowControl/>
        <w:spacing w:line="240" w:lineRule="auto"/>
        <w:rPr>
          <w:sz w:val="28"/>
          <w:szCs w:val="28"/>
        </w:rPr>
      </w:pPr>
    </w:p>
    <w:p w:rsidR="00A1016B" w:rsidRDefault="008A0DB2" w:rsidP="00A1016B">
      <w:pPr>
        <w:pStyle w:val="Style2"/>
        <w:widowControl/>
        <w:spacing w:before="48" w:line="240" w:lineRule="auto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Контрольная работа принимается к рассмотрению, если в процессе ее выполнения студент учел и исполнил все предписания, касающиеся ее оформления и содержания.</w:t>
      </w:r>
      <w:r w:rsidR="00A1016B">
        <w:rPr>
          <w:rStyle w:val="FontStyle27"/>
          <w:sz w:val="28"/>
          <w:szCs w:val="28"/>
        </w:rPr>
        <w:t xml:space="preserve"> </w:t>
      </w:r>
    </w:p>
    <w:p w:rsidR="00D63A23" w:rsidRPr="008A0DB2" w:rsidRDefault="008A0DB2" w:rsidP="00A1016B">
      <w:pPr>
        <w:pStyle w:val="Style2"/>
        <w:widowControl/>
        <w:spacing w:before="48" w:line="240" w:lineRule="auto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Темы письменных работ разрабатываются преподавателем и предлагаются студенту на выбор. При этом их тематика самовольно изменяться не может. Содержание выполненной работы должно строго соответствовать заявленной теме.</w:t>
      </w:r>
    </w:p>
    <w:p w:rsidR="00D63A23" w:rsidRPr="008A0DB2" w:rsidRDefault="00D63A23" w:rsidP="00B2765F">
      <w:pPr>
        <w:pStyle w:val="Style5"/>
        <w:widowControl/>
        <w:jc w:val="left"/>
        <w:rPr>
          <w:sz w:val="28"/>
          <w:szCs w:val="28"/>
        </w:rPr>
      </w:pPr>
    </w:p>
    <w:p w:rsidR="00D63A23" w:rsidRPr="008A0DB2" w:rsidRDefault="008A0DB2" w:rsidP="002F0D91">
      <w:pPr>
        <w:pStyle w:val="Style5"/>
        <w:widowControl/>
        <w:spacing w:before="58"/>
        <w:jc w:val="left"/>
        <w:rPr>
          <w:sz w:val="28"/>
          <w:szCs w:val="28"/>
        </w:rPr>
      </w:pPr>
      <w:r w:rsidRPr="008A0DB2">
        <w:rPr>
          <w:rStyle w:val="FontStyle26"/>
          <w:sz w:val="28"/>
          <w:szCs w:val="28"/>
        </w:rPr>
        <w:t>1</w:t>
      </w:r>
      <w:r w:rsidRPr="008A0DB2">
        <w:rPr>
          <w:rStyle w:val="FontStyle27"/>
          <w:sz w:val="28"/>
          <w:szCs w:val="28"/>
        </w:rPr>
        <w:t>. Написание работы</w:t>
      </w:r>
    </w:p>
    <w:p w:rsidR="00D63A23" w:rsidRPr="00A1016B" w:rsidRDefault="008A0DB2" w:rsidP="00A1016B">
      <w:pPr>
        <w:pStyle w:val="Style4"/>
        <w:widowControl/>
        <w:spacing w:before="91"/>
        <w:ind w:right="701"/>
        <w:jc w:val="center"/>
        <w:rPr>
          <w:b/>
          <w:bCs/>
          <w:i/>
          <w:iCs/>
          <w:sz w:val="28"/>
          <w:szCs w:val="28"/>
        </w:rPr>
      </w:pPr>
      <w:r w:rsidRPr="008A0DB2">
        <w:rPr>
          <w:rStyle w:val="FontStyle25"/>
          <w:sz w:val="28"/>
          <w:szCs w:val="28"/>
        </w:rPr>
        <w:t>Подготовительный этап</w:t>
      </w:r>
    </w:p>
    <w:p w:rsidR="00D63A23" w:rsidRPr="008A0DB2" w:rsidRDefault="008A0DB2" w:rsidP="00B2765F">
      <w:pPr>
        <w:pStyle w:val="Style2"/>
        <w:widowControl/>
        <w:spacing w:before="202" w:line="240" w:lineRule="auto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Выполнению контрольной должна предшествовать скрупулезная подготовительная работа, которая включает следующие шаги:</w:t>
      </w:r>
    </w:p>
    <w:p w:rsidR="00D63A23" w:rsidRPr="008A0DB2" w:rsidRDefault="008A0DB2" w:rsidP="00B2765F">
      <w:pPr>
        <w:pStyle w:val="Style3"/>
        <w:widowControl/>
        <w:numPr>
          <w:ilvl w:val="0"/>
          <w:numId w:val="3"/>
        </w:numPr>
        <w:tabs>
          <w:tab w:val="left" w:pos="720"/>
        </w:tabs>
        <w:spacing w:line="240" w:lineRule="auto"/>
        <w:ind w:left="720" w:hanging="36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предварительное знакомство с состоянием исследуемого вопроса (то есть изучение хотя бы одного источника по теме);</w:t>
      </w:r>
    </w:p>
    <w:p w:rsidR="00D63A23" w:rsidRPr="008A0DB2" w:rsidRDefault="008A0DB2" w:rsidP="00B2765F">
      <w:pPr>
        <w:pStyle w:val="Style3"/>
        <w:widowControl/>
        <w:numPr>
          <w:ilvl w:val="0"/>
          <w:numId w:val="3"/>
        </w:numPr>
        <w:tabs>
          <w:tab w:val="left" w:pos="720"/>
        </w:tabs>
        <w:spacing w:line="240" w:lineRule="auto"/>
        <w:ind w:left="360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подбор и знакомство со специальной и дополнительной литературой;</w:t>
      </w:r>
    </w:p>
    <w:p w:rsidR="00D63A23" w:rsidRPr="008A0DB2" w:rsidRDefault="008A0DB2" w:rsidP="00A1016B">
      <w:pPr>
        <w:pStyle w:val="Style3"/>
        <w:widowControl/>
        <w:tabs>
          <w:tab w:val="left" w:pos="878"/>
        </w:tabs>
        <w:spacing w:line="240" w:lineRule="auto"/>
        <w:ind w:left="715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создание концепции работы по разрабатываемой теме на основе собственных данных, фактов и материалов;</w:t>
      </w:r>
    </w:p>
    <w:p w:rsidR="00D63A23" w:rsidRPr="008A0DB2" w:rsidRDefault="008A0DB2" w:rsidP="00B2765F">
      <w:pPr>
        <w:pStyle w:val="Style3"/>
        <w:widowControl/>
        <w:numPr>
          <w:ilvl w:val="0"/>
          <w:numId w:val="5"/>
        </w:numPr>
        <w:tabs>
          <w:tab w:val="left" w:pos="773"/>
        </w:tabs>
        <w:spacing w:line="240" w:lineRule="auto"/>
        <w:ind w:left="370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критический анализ собственных и опубликованных данных;</w:t>
      </w:r>
    </w:p>
    <w:p w:rsidR="00D63A23" w:rsidRPr="008A0DB2" w:rsidRDefault="008A0DB2" w:rsidP="00B2765F">
      <w:pPr>
        <w:pStyle w:val="Style3"/>
        <w:widowControl/>
        <w:numPr>
          <w:ilvl w:val="0"/>
          <w:numId w:val="5"/>
        </w:numPr>
        <w:tabs>
          <w:tab w:val="left" w:pos="773"/>
        </w:tabs>
        <w:spacing w:line="240" w:lineRule="auto"/>
        <w:ind w:left="370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формирование своей точки зрения по рассматриваемой проблеме;</w:t>
      </w:r>
    </w:p>
    <w:p w:rsidR="00D63A23" w:rsidRDefault="008A0DB2" w:rsidP="00B2765F">
      <w:pPr>
        <w:pStyle w:val="Style2"/>
        <w:widowControl/>
        <w:spacing w:line="240" w:lineRule="auto"/>
        <w:ind w:left="754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формулирование выводов.</w:t>
      </w:r>
    </w:p>
    <w:p w:rsidR="002F0D91" w:rsidRPr="008A0DB2" w:rsidRDefault="002F0D91" w:rsidP="00B2765F">
      <w:pPr>
        <w:pStyle w:val="Style2"/>
        <w:widowControl/>
        <w:spacing w:line="240" w:lineRule="auto"/>
        <w:ind w:left="754" w:firstLine="0"/>
        <w:rPr>
          <w:sz w:val="28"/>
          <w:szCs w:val="28"/>
        </w:rPr>
      </w:pPr>
    </w:p>
    <w:p w:rsidR="00D63A23" w:rsidRPr="00A1016B" w:rsidRDefault="008A0DB2" w:rsidP="00A1016B">
      <w:pPr>
        <w:pStyle w:val="Style4"/>
        <w:widowControl/>
        <w:spacing w:before="197"/>
        <w:ind w:right="38"/>
        <w:jc w:val="center"/>
        <w:rPr>
          <w:b/>
          <w:bCs/>
          <w:i/>
          <w:iCs/>
          <w:sz w:val="28"/>
          <w:szCs w:val="28"/>
        </w:rPr>
      </w:pPr>
      <w:r w:rsidRPr="008A0DB2">
        <w:rPr>
          <w:rStyle w:val="FontStyle25"/>
          <w:sz w:val="28"/>
          <w:szCs w:val="28"/>
        </w:rPr>
        <w:t>Работа над источниками</w:t>
      </w:r>
    </w:p>
    <w:p w:rsidR="00D63A23" w:rsidRPr="008A0DB2" w:rsidRDefault="008A0DB2" w:rsidP="00B2765F">
      <w:pPr>
        <w:pStyle w:val="Style2"/>
        <w:widowControl/>
        <w:spacing w:before="38" w:line="240" w:lineRule="auto"/>
        <w:ind w:right="24" w:firstLine="71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Обязательной начальной стадией является подбор источников и их изучение. Основным требованием к работе является использование специальной литературы. Автор не ограничен в количестве привлекаемых источников, однако для написания успешной работы целесообразно использовать не менее трех - четырех научных изданий. Учебники и учебные пособия могут оказать помощь студенту в вопросах систематизации материала, но как основной, тем более единственный источник, использоваться не могут. Дополнительная литература, используемая для написания работы, должна быть тщательно отобрана автором согласно тематике его работы и проанализирована, так как предполагается, что на ее основе автор делает самостоятельные выводы.</w:t>
      </w:r>
    </w:p>
    <w:p w:rsidR="00D63A23" w:rsidRPr="008A0DB2" w:rsidRDefault="00D63A23" w:rsidP="00B2765F">
      <w:pPr>
        <w:pStyle w:val="Style2"/>
        <w:widowControl/>
        <w:spacing w:line="240" w:lineRule="auto"/>
        <w:ind w:right="29" w:firstLine="706"/>
        <w:rPr>
          <w:sz w:val="28"/>
          <w:szCs w:val="28"/>
        </w:rPr>
      </w:pPr>
    </w:p>
    <w:p w:rsidR="00D63A23" w:rsidRPr="008A0DB2" w:rsidRDefault="008A0DB2" w:rsidP="00A1016B">
      <w:pPr>
        <w:pStyle w:val="Style2"/>
        <w:widowControl/>
        <w:spacing w:before="43" w:line="240" w:lineRule="auto"/>
        <w:ind w:right="29" w:firstLine="706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Источниками к работе могут быть книги, в том числе монографии, сборники статей, статьи в периодических изданиях (журналы, газеты, альманахи). Источниками по библиографии могут служить отечественные реферативные журналы (РЖ), отечественные и зарубежные профессиональные журналы, авторефераты диссертаций.</w:t>
      </w:r>
    </w:p>
    <w:p w:rsidR="00D63A23" w:rsidRPr="008A0DB2" w:rsidRDefault="008A0DB2" w:rsidP="00B2765F">
      <w:pPr>
        <w:pStyle w:val="Style2"/>
        <w:widowControl/>
        <w:spacing w:before="48" w:line="240" w:lineRule="auto"/>
        <w:ind w:firstLine="686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Можно использовать информацию из электронных источников, но с обязательной ссылкой на автора и издание.</w:t>
      </w:r>
    </w:p>
    <w:p w:rsidR="00D63A23" w:rsidRPr="008A0DB2" w:rsidRDefault="00D63A23" w:rsidP="00B2765F">
      <w:pPr>
        <w:pStyle w:val="Style4"/>
        <w:widowControl/>
        <w:rPr>
          <w:sz w:val="28"/>
          <w:szCs w:val="28"/>
        </w:rPr>
      </w:pPr>
    </w:p>
    <w:p w:rsidR="00D63A23" w:rsidRPr="00A1016B" w:rsidRDefault="008A0DB2" w:rsidP="00A1016B">
      <w:pPr>
        <w:pStyle w:val="Style4"/>
        <w:widowControl/>
        <w:spacing w:before="202"/>
        <w:ind w:left="2558"/>
        <w:rPr>
          <w:b/>
          <w:bCs/>
          <w:i/>
          <w:iCs/>
          <w:sz w:val="28"/>
          <w:szCs w:val="28"/>
        </w:rPr>
      </w:pPr>
      <w:r w:rsidRPr="008A0DB2">
        <w:rPr>
          <w:rStyle w:val="FontStyle25"/>
          <w:sz w:val="28"/>
          <w:szCs w:val="28"/>
        </w:rPr>
        <w:t>Процесс написания работы</w:t>
      </w:r>
    </w:p>
    <w:p w:rsidR="00D63A23" w:rsidRPr="008A0DB2" w:rsidRDefault="008A0DB2" w:rsidP="00A1016B">
      <w:pPr>
        <w:pStyle w:val="Style2"/>
        <w:widowControl/>
        <w:spacing w:before="48" w:line="240" w:lineRule="auto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Изложение работы ведется по хорошо продуманному, заранее составленному плану.</w:t>
      </w:r>
    </w:p>
    <w:p w:rsidR="00D63A23" w:rsidRPr="008A0DB2" w:rsidRDefault="008A0DB2" w:rsidP="00B2765F">
      <w:pPr>
        <w:pStyle w:val="Style2"/>
        <w:widowControl/>
        <w:spacing w:before="43" w:line="240" w:lineRule="auto"/>
        <w:ind w:firstLine="691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При изложении работы следует строго разграничивать мысли свои и заимствованные, уже известные. Для точности и корректности следует делать в работе ссылки на источники*.</w:t>
      </w:r>
    </w:p>
    <w:p w:rsidR="00D63A23" w:rsidRPr="008A0DB2" w:rsidRDefault="00D63A23" w:rsidP="00B2765F">
      <w:pPr>
        <w:pStyle w:val="Style2"/>
        <w:widowControl/>
        <w:spacing w:line="240" w:lineRule="auto"/>
        <w:ind w:firstLine="691"/>
        <w:rPr>
          <w:sz w:val="28"/>
          <w:szCs w:val="28"/>
        </w:rPr>
      </w:pPr>
    </w:p>
    <w:p w:rsidR="00D63A23" w:rsidRPr="008A0DB2" w:rsidRDefault="008A0DB2" w:rsidP="00A1016B">
      <w:pPr>
        <w:pStyle w:val="Style2"/>
        <w:widowControl/>
        <w:spacing w:before="43" w:line="240" w:lineRule="auto"/>
        <w:ind w:firstLine="691"/>
        <w:rPr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План работы. </w:t>
      </w:r>
      <w:r w:rsidRPr="008A0DB2">
        <w:rPr>
          <w:rStyle w:val="FontStyle27"/>
          <w:sz w:val="28"/>
          <w:szCs w:val="28"/>
        </w:rPr>
        <w:t>Составляется автором и зависит от особенностей каждой темы и авторского взгляда не ее раскрытие. Тем не менее следует придерживаться принятой в научной литературе последовательности изложения:</w:t>
      </w:r>
    </w:p>
    <w:p w:rsidR="00D63A23" w:rsidRPr="008A0DB2" w:rsidRDefault="008A0DB2" w:rsidP="00B2765F">
      <w:pPr>
        <w:pStyle w:val="Style2"/>
        <w:widowControl/>
        <w:spacing w:before="43" w:line="240" w:lineRule="auto"/>
        <w:ind w:firstLine="691"/>
        <w:rPr>
          <w:rStyle w:val="FontStyle27"/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Содержание </w:t>
      </w:r>
      <w:r w:rsidRPr="008A0DB2">
        <w:rPr>
          <w:rStyle w:val="FontStyle27"/>
          <w:sz w:val="28"/>
          <w:szCs w:val="28"/>
        </w:rPr>
        <w:t xml:space="preserve">работы, или </w:t>
      </w:r>
      <w:r w:rsidRPr="008A0DB2">
        <w:rPr>
          <w:rStyle w:val="FontStyle26"/>
          <w:sz w:val="28"/>
          <w:szCs w:val="28"/>
        </w:rPr>
        <w:t xml:space="preserve">Оглавление. </w:t>
      </w:r>
      <w:r w:rsidRPr="008A0DB2">
        <w:rPr>
          <w:rStyle w:val="FontStyle27"/>
          <w:sz w:val="28"/>
          <w:szCs w:val="28"/>
        </w:rPr>
        <w:t>По смыслу и стилю совпадает с планом и содержит постраничный указатель к каждой из частей работы.</w:t>
      </w:r>
    </w:p>
    <w:p w:rsidR="00D63A23" w:rsidRPr="008A0DB2" w:rsidRDefault="008A0DB2" w:rsidP="002F0D91">
      <w:pPr>
        <w:pStyle w:val="Style2"/>
        <w:widowControl/>
        <w:spacing w:before="67" w:line="240" w:lineRule="auto"/>
        <w:ind w:right="53"/>
        <w:rPr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Введение, </w:t>
      </w:r>
      <w:r w:rsidRPr="008A0DB2">
        <w:rPr>
          <w:rStyle w:val="FontStyle27"/>
          <w:sz w:val="28"/>
          <w:szCs w:val="28"/>
        </w:rPr>
        <w:t xml:space="preserve">или </w:t>
      </w:r>
      <w:r w:rsidRPr="008A0DB2">
        <w:rPr>
          <w:rStyle w:val="FontStyle26"/>
          <w:sz w:val="28"/>
          <w:szCs w:val="28"/>
        </w:rPr>
        <w:t xml:space="preserve">Вступительное слово автора. </w:t>
      </w:r>
      <w:r w:rsidRPr="008A0DB2">
        <w:rPr>
          <w:rStyle w:val="FontStyle27"/>
          <w:sz w:val="28"/>
          <w:szCs w:val="28"/>
        </w:rPr>
        <w:t>Обосновывается выбор темы, раскрывается ее научно-практическая актуальность, четко формулируются цели и задачи, преследуемые автором в работе. Рекомендуемый объем введения - 1-2 страницы.</w:t>
      </w:r>
    </w:p>
    <w:p w:rsidR="00D63A23" w:rsidRPr="008A0DB2" w:rsidRDefault="008A0DB2" w:rsidP="002F0D91">
      <w:pPr>
        <w:pStyle w:val="Style2"/>
        <w:widowControl/>
        <w:spacing w:before="34" w:line="240" w:lineRule="auto"/>
        <w:ind w:firstLine="691"/>
        <w:rPr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Главы и параграфы. </w:t>
      </w:r>
      <w:r w:rsidRPr="008A0DB2">
        <w:rPr>
          <w:rStyle w:val="FontStyle27"/>
          <w:sz w:val="28"/>
          <w:szCs w:val="28"/>
        </w:rPr>
        <w:t>Приводится обзор источников, в том числе нормативных. Характеристика взглядов различных авторов на освещаемую тему (история вопроса), характеристика предмета работы. Изложение собственных размышлений и умозаключений автора с попутным их анализом в сравнении с данными источников. Работа может содержать 2-3 главы, общий рекомендуемый объем для этой части работы - 10-12 страниц.</w:t>
      </w:r>
    </w:p>
    <w:p w:rsidR="00D63A23" w:rsidRPr="008A0DB2" w:rsidRDefault="008A0DB2" w:rsidP="002F0D91">
      <w:pPr>
        <w:pStyle w:val="Style2"/>
        <w:widowControl/>
        <w:spacing w:before="29" w:line="240" w:lineRule="auto"/>
        <w:ind w:firstLine="696"/>
        <w:rPr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Заключение. </w:t>
      </w:r>
      <w:r w:rsidRPr="008A0DB2">
        <w:rPr>
          <w:rStyle w:val="FontStyle27"/>
          <w:sz w:val="28"/>
          <w:szCs w:val="28"/>
        </w:rPr>
        <w:t>Заключение - это одна из форм подведения итогов работы, цельное обобщение труда, содержащее итоговые выводы. Заключение носит описательный характер. Однако автор может избрать такую форму подведения итогов, как Выводы. В Выводах в лаконичной форме отражаются итоговые соображения автора. Рекомендуемый объем - 1 -2 страницы.</w:t>
      </w:r>
    </w:p>
    <w:p w:rsidR="00A1016B" w:rsidRDefault="008A0DB2" w:rsidP="00A1016B">
      <w:pPr>
        <w:pStyle w:val="Style2"/>
        <w:widowControl/>
        <w:spacing w:before="48" w:line="240" w:lineRule="auto"/>
        <w:rPr>
          <w:rStyle w:val="FontStyle27"/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Список литературы*. </w:t>
      </w:r>
      <w:r w:rsidRPr="008A0DB2">
        <w:rPr>
          <w:rStyle w:val="FontStyle27"/>
          <w:sz w:val="28"/>
          <w:szCs w:val="28"/>
        </w:rPr>
        <w:t>Необходимо помнить - это такая же важная часть работы, как и содержательная. Список литературы включает все работы, ссылки на которые автор приводит в тексте. Недопустимо включать в список работу, если на нее нет ссылок. Не разрешается включать в список работы, которые автор сам не читал, ссылки заимствованные из чужих статей и монографий могут содержать опечатки, неточности, искажение смысла.</w:t>
      </w:r>
    </w:p>
    <w:p w:rsidR="00D63A23" w:rsidRPr="008A0DB2" w:rsidRDefault="008A0DB2" w:rsidP="00A1016B">
      <w:pPr>
        <w:pStyle w:val="Style2"/>
        <w:widowControl/>
        <w:spacing w:before="48" w:line="240" w:lineRule="auto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 xml:space="preserve">Работа может содержать таблицы и графики, которым присваивается номер из двух цифр. Первая из цифр указывает на порядковый номер, вторая - на номер главы (параграфа), к которой относится материал. Например: таблица 1.3, то есть перед нами первая таблица, используемая в третьей главе работы. Табличный и </w:t>
      </w:r>
      <w:r w:rsidRPr="008A0DB2">
        <w:rPr>
          <w:rStyle w:val="FontStyle27"/>
          <w:sz w:val="28"/>
          <w:szCs w:val="28"/>
        </w:rPr>
        <w:lastRenderedPageBreak/>
        <w:t>графический материалы не могут составлять более 5% от всего содержания работы. Номер располагается слева над верхней границей таблицы или графика.</w:t>
      </w:r>
    </w:p>
    <w:p w:rsidR="00D63A23" w:rsidRPr="008A0DB2" w:rsidRDefault="00D63A23" w:rsidP="00B2765F">
      <w:pPr>
        <w:pStyle w:val="Style10"/>
        <w:widowControl/>
        <w:spacing w:line="240" w:lineRule="auto"/>
        <w:rPr>
          <w:sz w:val="28"/>
          <w:szCs w:val="28"/>
        </w:rPr>
      </w:pPr>
    </w:p>
    <w:p w:rsidR="00D63A23" w:rsidRPr="008A0DB2" w:rsidRDefault="008A0DB2" w:rsidP="00554E9F">
      <w:pPr>
        <w:pStyle w:val="Style10"/>
        <w:widowControl/>
        <w:spacing w:before="43" w:line="240" w:lineRule="auto"/>
        <w:rPr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Приложения </w:t>
      </w:r>
      <w:r w:rsidRPr="008A0DB2">
        <w:rPr>
          <w:rStyle w:val="FontStyle27"/>
          <w:sz w:val="28"/>
          <w:szCs w:val="28"/>
        </w:rPr>
        <w:t>к работе делаются в особо уместных случаях, когда необходимо показать протокольную часть авторской разработки темы. Работа может содержать приложения, поясняющие и иллюстрирующие творческий замысел автора (проекты договоров, проекты документов, анкеты, иллюстрации и пр.). Каждое приложение нумеруется по порядку. Приложения в объеме работы не учитываются.</w:t>
      </w:r>
    </w:p>
    <w:p w:rsidR="00D63A23" w:rsidRPr="008A0DB2" w:rsidRDefault="008A0DB2" w:rsidP="00B2765F">
      <w:pPr>
        <w:pStyle w:val="Style11"/>
        <w:widowControl/>
        <w:spacing w:before="178"/>
        <w:jc w:val="both"/>
        <w:rPr>
          <w:rStyle w:val="FontStyle27"/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2. </w:t>
      </w:r>
      <w:r w:rsidRPr="008A0DB2">
        <w:rPr>
          <w:rStyle w:val="FontStyle27"/>
          <w:sz w:val="28"/>
          <w:szCs w:val="28"/>
        </w:rPr>
        <w:t>Общие требования к оформлению</w:t>
      </w:r>
    </w:p>
    <w:p w:rsidR="00D63A23" w:rsidRPr="008A0DB2" w:rsidRDefault="008A0DB2" w:rsidP="002F0D91">
      <w:pPr>
        <w:pStyle w:val="Style2"/>
        <w:widowControl/>
        <w:spacing w:before="67" w:line="240" w:lineRule="auto"/>
        <w:ind w:right="62" w:firstLine="667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Оформление заслуживает особого внимания со стороны студента. Работа должна быть выполнена в соответствии с требованиями Госстандарта.</w:t>
      </w:r>
    </w:p>
    <w:p w:rsidR="00D63A23" w:rsidRPr="008A0DB2" w:rsidRDefault="008A0DB2" w:rsidP="00554E9F">
      <w:pPr>
        <w:pStyle w:val="Style2"/>
        <w:widowControl/>
        <w:spacing w:before="34" w:line="240" w:lineRule="auto"/>
        <w:ind w:firstLine="672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 xml:space="preserve">Чистовой вариант работы выполняют в одном экземпляре, на белой бумаге форматом стандартного писчего листа (формат А-4, 210 х 297 мм). Работа предоставляется в печатном варианте, на одной стороне листа. Приемлема печать черного цвета, шрифтом размером 14, предпочтительнее </w:t>
      </w:r>
      <w:r w:rsidRPr="008A0DB2">
        <w:rPr>
          <w:rStyle w:val="FontStyle27"/>
          <w:sz w:val="28"/>
          <w:szCs w:val="28"/>
          <w:lang w:val="en-US"/>
        </w:rPr>
        <w:t>Times</w:t>
      </w:r>
      <w:r w:rsidRPr="008A0DB2">
        <w:rPr>
          <w:rStyle w:val="FontStyle27"/>
          <w:sz w:val="28"/>
          <w:szCs w:val="28"/>
        </w:rPr>
        <w:t xml:space="preserve"> </w:t>
      </w:r>
      <w:r w:rsidRPr="008A0DB2">
        <w:rPr>
          <w:rStyle w:val="FontStyle27"/>
          <w:sz w:val="28"/>
          <w:szCs w:val="28"/>
          <w:lang w:val="en-US"/>
        </w:rPr>
        <w:t>New</w:t>
      </w:r>
      <w:r w:rsidRPr="008A0DB2">
        <w:rPr>
          <w:rStyle w:val="FontStyle27"/>
          <w:sz w:val="28"/>
          <w:szCs w:val="28"/>
        </w:rPr>
        <w:t xml:space="preserve"> </w:t>
      </w:r>
      <w:r w:rsidRPr="008A0DB2">
        <w:rPr>
          <w:rStyle w:val="FontStyle27"/>
          <w:sz w:val="28"/>
          <w:szCs w:val="28"/>
          <w:lang w:val="en-US"/>
        </w:rPr>
        <w:t>Roman</w:t>
      </w:r>
      <w:r w:rsidRPr="008A0DB2">
        <w:rPr>
          <w:rStyle w:val="FontStyle27"/>
          <w:sz w:val="28"/>
          <w:szCs w:val="28"/>
        </w:rPr>
        <w:t xml:space="preserve"> или </w:t>
      </w:r>
      <w:r w:rsidRPr="008A0DB2">
        <w:rPr>
          <w:rStyle w:val="FontStyle27"/>
          <w:sz w:val="28"/>
          <w:szCs w:val="28"/>
          <w:lang w:val="en-US"/>
        </w:rPr>
        <w:t>Arial</w:t>
      </w:r>
      <w:r w:rsidRPr="008A0DB2">
        <w:rPr>
          <w:rStyle w:val="FontStyle27"/>
          <w:sz w:val="28"/>
          <w:szCs w:val="28"/>
        </w:rPr>
        <w:t>, обычным начертанием и с обычным буквенным интервалом.</w:t>
      </w:r>
    </w:p>
    <w:p w:rsidR="00D63A23" w:rsidRPr="008A0DB2" w:rsidRDefault="008A0DB2" w:rsidP="00B2765F">
      <w:pPr>
        <w:pStyle w:val="Style2"/>
        <w:widowControl/>
        <w:spacing w:before="24" w:line="240" w:lineRule="auto"/>
        <w:ind w:firstLine="662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Весь текст набирается через одинарный или полуторный междустрочный интервал. Отступ красной строки должен быть одинаковым по всей работе и равняться пяти знакам.</w:t>
      </w:r>
    </w:p>
    <w:p w:rsidR="00D63A23" w:rsidRPr="008A0DB2" w:rsidRDefault="008A0DB2" w:rsidP="00B2765F">
      <w:pPr>
        <w:pStyle w:val="Style2"/>
        <w:widowControl/>
        <w:spacing w:before="53" w:line="240" w:lineRule="auto"/>
        <w:ind w:left="744" w:firstLine="0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На каждой странице следует оставлять поля:</w:t>
      </w:r>
    </w:p>
    <w:p w:rsidR="00D63A23" w:rsidRPr="008A0DB2" w:rsidRDefault="008A0DB2" w:rsidP="00B2765F">
      <w:pPr>
        <w:pStyle w:val="Style13"/>
        <w:widowControl/>
        <w:numPr>
          <w:ilvl w:val="0"/>
          <w:numId w:val="6"/>
        </w:numPr>
        <w:tabs>
          <w:tab w:val="left" w:pos="907"/>
        </w:tabs>
        <w:spacing w:before="10"/>
        <w:ind w:left="754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левое - 30 мм;</w:t>
      </w:r>
    </w:p>
    <w:p w:rsidR="00D63A23" w:rsidRPr="008A0DB2" w:rsidRDefault="008A0DB2" w:rsidP="00B2765F">
      <w:pPr>
        <w:pStyle w:val="Style13"/>
        <w:widowControl/>
        <w:numPr>
          <w:ilvl w:val="0"/>
          <w:numId w:val="6"/>
        </w:numPr>
        <w:tabs>
          <w:tab w:val="left" w:pos="907"/>
        </w:tabs>
        <w:ind w:left="754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правое - 20 мм;</w:t>
      </w:r>
    </w:p>
    <w:p w:rsidR="00D63A23" w:rsidRPr="008A0DB2" w:rsidRDefault="008A0DB2" w:rsidP="00B2765F">
      <w:pPr>
        <w:pStyle w:val="Style13"/>
        <w:widowControl/>
        <w:numPr>
          <w:ilvl w:val="0"/>
          <w:numId w:val="6"/>
        </w:numPr>
        <w:tabs>
          <w:tab w:val="left" w:pos="907"/>
        </w:tabs>
        <w:ind w:left="754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верхнее - 15-20 мм;</w:t>
      </w:r>
    </w:p>
    <w:p w:rsidR="00D63A23" w:rsidRPr="008A0DB2" w:rsidRDefault="008A0DB2" w:rsidP="00B2765F">
      <w:pPr>
        <w:pStyle w:val="Style13"/>
        <w:widowControl/>
        <w:numPr>
          <w:ilvl w:val="0"/>
          <w:numId w:val="6"/>
        </w:numPr>
        <w:tabs>
          <w:tab w:val="left" w:pos="907"/>
        </w:tabs>
        <w:ind w:left="754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нижнее - 20-25 мм.</w:t>
      </w:r>
    </w:p>
    <w:p w:rsidR="00D63A23" w:rsidRPr="008A0DB2" w:rsidRDefault="008A0DB2" w:rsidP="00B2765F">
      <w:pPr>
        <w:pStyle w:val="Style2"/>
        <w:widowControl/>
        <w:spacing w:before="221" w:line="240" w:lineRule="auto"/>
        <w:ind w:firstLine="662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Минимальный объем работы составляет 15 страниц печатного текста (без учета приложений). Максимальный объем - 20 страниц печатного текста (без учета приложений).</w:t>
      </w:r>
    </w:p>
    <w:p w:rsidR="00D63A23" w:rsidRPr="008A0DB2" w:rsidRDefault="008A0DB2" w:rsidP="00B2765F">
      <w:pPr>
        <w:pStyle w:val="Style2"/>
        <w:widowControl/>
        <w:spacing w:before="53" w:line="240" w:lineRule="auto"/>
        <w:ind w:left="686" w:firstLine="0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Возможно также оформление рукописного варианта работы.</w:t>
      </w:r>
    </w:p>
    <w:p w:rsidR="00D63A23" w:rsidRPr="008A0DB2" w:rsidRDefault="008A0DB2" w:rsidP="00B2765F">
      <w:pPr>
        <w:pStyle w:val="Style2"/>
        <w:widowControl/>
        <w:spacing w:before="5" w:line="240" w:lineRule="auto"/>
        <w:ind w:left="686" w:firstLine="0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Работа может быть выполнена на листах формата А-4 или в тетради.</w:t>
      </w:r>
    </w:p>
    <w:p w:rsidR="00D63A23" w:rsidRPr="008A0DB2" w:rsidRDefault="008A0DB2" w:rsidP="00B2765F">
      <w:pPr>
        <w:pStyle w:val="Style2"/>
        <w:widowControl/>
        <w:spacing w:before="5" w:line="240" w:lineRule="auto"/>
        <w:ind w:left="706" w:firstLine="0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Почерк должен быть разборчивым, легко читаемым.</w:t>
      </w:r>
    </w:p>
    <w:p w:rsidR="00D63A23" w:rsidRPr="008A0DB2" w:rsidRDefault="008A0DB2" w:rsidP="00B2765F">
      <w:pPr>
        <w:pStyle w:val="Style2"/>
        <w:widowControl/>
        <w:spacing w:line="240" w:lineRule="auto"/>
        <w:ind w:left="706" w:firstLine="0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Наличие полей в работе обязательно.</w:t>
      </w:r>
    </w:p>
    <w:p w:rsidR="00D63A23" w:rsidRPr="008A0DB2" w:rsidRDefault="008A0DB2" w:rsidP="00A1016B">
      <w:pPr>
        <w:pStyle w:val="Style2"/>
        <w:widowControl/>
        <w:spacing w:before="226" w:line="240" w:lineRule="auto"/>
        <w:ind w:firstLine="725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 xml:space="preserve">Работа должна быть написана шариковой или </w:t>
      </w:r>
      <w:r w:rsidR="00B2765F" w:rsidRPr="008A0DB2">
        <w:rPr>
          <w:rStyle w:val="FontStyle27"/>
          <w:sz w:val="28"/>
          <w:szCs w:val="28"/>
        </w:rPr>
        <w:t>глеевой</w:t>
      </w:r>
      <w:r w:rsidRPr="008A0DB2">
        <w:rPr>
          <w:rStyle w:val="FontStyle27"/>
          <w:sz w:val="28"/>
          <w:szCs w:val="28"/>
        </w:rPr>
        <w:t xml:space="preserve"> ручкой синего или черного цвета.</w:t>
      </w:r>
    </w:p>
    <w:p w:rsidR="00D63A23" w:rsidRPr="008A0DB2" w:rsidRDefault="008A0DB2" w:rsidP="00554E9F">
      <w:pPr>
        <w:pStyle w:val="Style2"/>
        <w:widowControl/>
        <w:spacing w:before="53" w:line="240" w:lineRule="auto"/>
        <w:ind w:left="706" w:firstLine="0"/>
        <w:jc w:val="left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Написание работы карандашом недопустимо.</w:t>
      </w:r>
    </w:p>
    <w:p w:rsidR="00D63A23" w:rsidRPr="008A0DB2" w:rsidRDefault="008A0DB2" w:rsidP="00B2765F">
      <w:pPr>
        <w:pStyle w:val="Style2"/>
        <w:widowControl/>
        <w:spacing w:before="53" w:line="240" w:lineRule="auto"/>
        <w:ind w:firstLine="744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 xml:space="preserve">Рекомендуемый объем: </w:t>
      </w:r>
      <w:r w:rsidR="00A1016B">
        <w:rPr>
          <w:rStyle w:val="FontStyle27"/>
          <w:spacing w:val="60"/>
          <w:sz w:val="28"/>
          <w:szCs w:val="28"/>
        </w:rPr>
        <w:t>1</w:t>
      </w:r>
      <w:r w:rsidRPr="008A0DB2">
        <w:rPr>
          <w:rStyle w:val="FontStyle27"/>
          <w:spacing w:val="60"/>
          <w:sz w:val="28"/>
          <w:szCs w:val="28"/>
        </w:rPr>
        <w:t>2-20</w:t>
      </w:r>
      <w:r w:rsidRPr="008A0DB2">
        <w:rPr>
          <w:rStyle w:val="FontStyle27"/>
          <w:sz w:val="28"/>
          <w:szCs w:val="28"/>
        </w:rPr>
        <w:t xml:space="preserve"> листов (если работа написана через строчку, объем, соответственно, увеличивается).</w:t>
      </w:r>
    </w:p>
    <w:p w:rsidR="00D63A23" w:rsidRPr="008A0DB2" w:rsidRDefault="00D63A23" w:rsidP="00B2765F">
      <w:pPr>
        <w:pStyle w:val="Style2"/>
        <w:widowControl/>
        <w:spacing w:line="240" w:lineRule="auto"/>
        <w:ind w:firstLine="658"/>
        <w:rPr>
          <w:sz w:val="28"/>
          <w:szCs w:val="28"/>
        </w:rPr>
      </w:pPr>
    </w:p>
    <w:p w:rsidR="00554E9F" w:rsidRDefault="008A0DB2" w:rsidP="00B2765F">
      <w:pPr>
        <w:pStyle w:val="Style2"/>
        <w:widowControl/>
        <w:spacing w:before="29" w:line="240" w:lineRule="auto"/>
        <w:ind w:firstLine="658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 xml:space="preserve">Все страницы работы, включая таблицы, графики, рисунки и приложения, нумеруются по порядку. Первой страницей считается титульный лист, на котором цифра «1» не проставляется*. </w:t>
      </w:r>
    </w:p>
    <w:p w:rsidR="00554E9F" w:rsidRDefault="00554E9F" w:rsidP="00B2765F">
      <w:pPr>
        <w:pStyle w:val="Style2"/>
        <w:widowControl/>
        <w:spacing w:before="29" w:line="240" w:lineRule="auto"/>
        <w:ind w:firstLine="658"/>
        <w:rPr>
          <w:rStyle w:val="FontStyle27"/>
          <w:sz w:val="28"/>
          <w:szCs w:val="28"/>
        </w:rPr>
      </w:pPr>
    </w:p>
    <w:p w:rsidR="00554E9F" w:rsidRDefault="00554E9F" w:rsidP="00B2765F">
      <w:pPr>
        <w:pStyle w:val="Style2"/>
        <w:widowControl/>
        <w:spacing w:before="29" w:line="240" w:lineRule="auto"/>
        <w:ind w:firstLine="658"/>
        <w:rPr>
          <w:rStyle w:val="FontStyle27"/>
          <w:sz w:val="28"/>
          <w:szCs w:val="28"/>
        </w:rPr>
      </w:pPr>
    </w:p>
    <w:p w:rsidR="00D63A23" w:rsidRPr="008A0DB2" w:rsidRDefault="008A0DB2" w:rsidP="00496FC6">
      <w:pPr>
        <w:pStyle w:val="Style2"/>
        <w:widowControl/>
        <w:spacing w:before="29" w:line="240" w:lineRule="auto"/>
        <w:ind w:firstLine="658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lastRenderedPageBreak/>
        <w:t>На следующей странице (оглавление) ставится цифра «2» и т. д. Номер страницы рекомендуется проставлять в середине верхнего поля</w:t>
      </w:r>
    </w:p>
    <w:p w:rsidR="00D63A23" w:rsidRPr="008A0DB2" w:rsidRDefault="008A0DB2" w:rsidP="002F0D91">
      <w:pPr>
        <w:pStyle w:val="Style2"/>
        <w:widowControl/>
        <w:spacing w:before="53" w:line="240" w:lineRule="auto"/>
        <w:ind w:left="682" w:firstLine="0"/>
        <w:jc w:val="left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Содержание оформляется на отдельной странице работы</w:t>
      </w:r>
      <w:r w:rsidRPr="008A0DB2">
        <w:rPr>
          <w:rStyle w:val="FontStyle27"/>
          <w:sz w:val="28"/>
          <w:szCs w:val="28"/>
          <w:vertAlign w:val="superscript"/>
        </w:rPr>
        <w:t>1</w:t>
      </w:r>
      <w:r w:rsidRPr="008A0DB2">
        <w:rPr>
          <w:rStyle w:val="FontStyle27"/>
          <w:sz w:val="28"/>
          <w:szCs w:val="28"/>
        </w:rPr>
        <w:t>.</w:t>
      </w:r>
    </w:p>
    <w:p w:rsidR="00D63A23" w:rsidRPr="008A0DB2" w:rsidRDefault="008A0DB2" w:rsidP="00B2765F">
      <w:pPr>
        <w:pStyle w:val="Style2"/>
        <w:widowControl/>
        <w:spacing w:before="29" w:line="240" w:lineRule="auto"/>
        <w:ind w:firstLine="662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Крупные разделы (Оглавление, Введение, Главы и т. д.) следует начинать с нового листа. При этом последний лист каждого раздела, за исключением оглавления, должен быть заполнен текстом не менее чем на 75%. Заглавия разделов печатаются по левому краю на отдельной строке прописными (заглавными) буквами. Текст отделяется от заголовка одной незаполненной строкой. Точки в конце заголовков не ставятся.</w:t>
      </w:r>
    </w:p>
    <w:p w:rsidR="00D63A23" w:rsidRPr="008A0DB2" w:rsidRDefault="00D63A23" w:rsidP="00B2765F">
      <w:pPr>
        <w:pStyle w:val="Style2"/>
        <w:widowControl/>
        <w:spacing w:line="240" w:lineRule="auto"/>
        <w:ind w:firstLine="658"/>
        <w:rPr>
          <w:sz w:val="28"/>
          <w:szCs w:val="28"/>
        </w:rPr>
      </w:pPr>
    </w:p>
    <w:p w:rsidR="00D63A23" w:rsidRPr="008A0DB2" w:rsidRDefault="008A0DB2" w:rsidP="00B2765F">
      <w:pPr>
        <w:pStyle w:val="Style2"/>
        <w:widowControl/>
        <w:spacing w:before="34" w:line="240" w:lineRule="auto"/>
        <w:ind w:firstLine="658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Разрешается приводить в тексте сокращения, строго предусмотренные стандартом. Например: статья - ст. Федеральный закон - ФЗ, час - ч, рубль -руб. Разрешается использовать в тексте общепринятые сокращения: рисунок - рис., таблица - табл., другие - др., прочие - пр., Общество открытого типа -ООТ, АО - Акционерное общество.</w:t>
      </w:r>
    </w:p>
    <w:p w:rsidR="00D63A23" w:rsidRPr="008A0DB2" w:rsidRDefault="00D63A23" w:rsidP="00B2765F">
      <w:pPr>
        <w:pStyle w:val="Style2"/>
        <w:widowControl/>
        <w:spacing w:line="240" w:lineRule="auto"/>
        <w:ind w:firstLine="667"/>
        <w:rPr>
          <w:sz w:val="28"/>
          <w:szCs w:val="28"/>
        </w:rPr>
      </w:pPr>
    </w:p>
    <w:p w:rsidR="00D63A23" w:rsidRPr="008A0DB2" w:rsidRDefault="008A0DB2" w:rsidP="002F0D91">
      <w:pPr>
        <w:pStyle w:val="Style2"/>
        <w:widowControl/>
        <w:spacing w:before="38" w:line="240" w:lineRule="auto"/>
        <w:ind w:firstLine="667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Нельзя применять произвольные сокращения слов: т. к. - так как; т. о. -таким образом; кол-во - количество; хар-ка - характеристика и иные.</w:t>
      </w:r>
    </w:p>
    <w:p w:rsidR="00D63A23" w:rsidRPr="008A0DB2" w:rsidRDefault="008A0DB2" w:rsidP="00B2765F">
      <w:pPr>
        <w:pStyle w:val="Style17"/>
        <w:widowControl/>
        <w:spacing w:before="62"/>
        <w:ind w:right="34"/>
        <w:jc w:val="right"/>
        <w:rPr>
          <w:rStyle w:val="FontStyle24"/>
        </w:rPr>
      </w:pPr>
      <w:r w:rsidRPr="008A0DB2">
        <w:rPr>
          <w:rStyle w:val="FontStyle26"/>
          <w:sz w:val="28"/>
          <w:szCs w:val="28"/>
        </w:rPr>
        <w:t xml:space="preserve">Приложение </w:t>
      </w:r>
      <w:r w:rsidRPr="008A0DB2">
        <w:rPr>
          <w:rStyle w:val="FontStyle24"/>
        </w:rPr>
        <w:t>1.</w:t>
      </w:r>
    </w:p>
    <w:p w:rsidR="00D63A23" w:rsidRPr="008A0DB2" w:rsidRDefault="00D63A23" w:rsidP="00B2765F">
      <w:pPr>
        <w:pStyle w:val="Style18"/>
        <w:widowControl/>
        <w:ind w:left="2923"/>
        <w:rPr>
          <w:sz w:val="28"/>
          <w:szCs w:val="28"/>
        </w:rPr>
      </w:pPr>
    </w:p>
    <w:p w:rsidR="00D63A23" w:rsidRPr="00A1016B" w:rsidRDefault="008A0DB2" w:rsidP="00A1016B">
      <w:pPr>
        <w:pStyle w:val="Style18"/>
        <w:widowControl/>
        <w:ind w:left="2923"/>
        <w:rPr>
          <w:b/>
          <w:bCs/>
          <w:i/>
          <w:iCs/>
          <w:sz w:val="28"/>
          <w:szCs w:val="28"/>
        </w:rPr>
      </w:pPr>
      <w:r w:rsidRPr="008A0DB2">
        <w:rPr>
          <w:rStyle w:val="FontStyle29"/>
          <w:sz w:val="28"/>
          <w:szCs w:val="28"/>
        </w:rPr>
        <w:t>Оформление ссылок и цитат</w:t>
      </w:r>
    </w:p>
    <w:p w:rsidR="00D63A23" w:rsidRPr="008A0DB2" w:rsidRDefault="008A0DB2" w:rsidP="00B2765F">
      <w:pPr>
        <w:pStyle w:val="Style2"/>
        <w:widowControl/>
        <w:spacing w:line="240" w:lineRule="auto"/>
        <w:ind w:firstLine="662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При оформлении контрольной работы автор обязан давать ссылки на источники заимствования материала. При этом лучше ориентироваться на более поздние издания и публикации. Ссылки на литературу, использованную в работе, могут быть двух видов: внутритекстовые и подстрочные. В первом случае после упоминания источника или цитаты из него в скобках (обычно квадратных, но допускаются и круглые) проставляют номер, под которым данный источник расположен в списке литературы. Например:</w:t>
      </w:r>
    </w:p>
    <w:p w:rsidR="00D63A23" w:rsidRPr="008A0DB2" w:rsidRDefault="00D63A23" w:rsidP="00B2765F">
      <w:pPr>
        <w:pStyle w:val="Style14"/>
        <w:widowControl/>
        <w:spacing w:line="240" w:lineRule="auto"/>
        <w:jc w:val="left"/>
        <w:rPr>
          <w:sz w:val="28"/>
          <w:szCs w:val="28"/>
        </w:rPr>
      </w:pPr>
    </w:p>
    <w:p w:rsidR="00D63A23" w:rsidRDefault="008A0DB2" w:rsidP="00A1016B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«В. Д. Небылицын [15], вслед за Б. М. Тепловым [31], считает ..»</w:t>
      </w:r>
    </w:p>
    <w:p w:rsidR="00A1016B" w:rsidRPr="008A0DB2" w:rsidRDefault="00A1016B" w:rsidP="00A1016B">
      <w:pPr>
        <w:pStyle w:val="Style14"/>
        <w:widowControl/>
        <w:spacing w:line="240" w:lineRule="auto"/>
        <w:jc w:val="left"/>
        <w:rPr>
          <w:sz w:val="28"/>
          <w:szCs w:val="28"/>
        </w:rPr>
      </w:pPr>
    </w:p>
    <w:p w:rsidR="00D63A23" w:rsidRPr="008A0DB2" w:rsidRDefault="008A0DB2" w:rsidP="00B2765F">
      <w:pPr>
        <w:pStyle w:val="Style2"/>
        <w:widowControl/>
        <w:spacing w:line="240" w:lineRule="auto"/>
        <w:ind w:firstLine="691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Если в работе приводится фрагмент (цитата) из определенного источника, то он выделяется кавычками, а оформление ссылки возможно двумя способами:</w:t>
      </w:r>
    </w:p>
    <w:p w:rsidR="00D63A23" w:rsidRPr="008A0DB2" w:rsidRDefault="00D63A23" w:rsidP="00B2765F">
      <w:pPr>
        <w:pStyle w:val="Style14"/>
        <w:widowControl/>
        <w:spacing w:line="240" w:lineRule="auto"/>
        <w:jc w:val="left"/>
        <w:rPr>
          <w:sz w:val="28"/>
          <w:szCs w:val="28"/>
        </w:rPr>
      </w:pPr>
    </w:p>
    <w:p w:rsidR="00D63A23" w:rsidRPr="008A0DB2" w:rsidRDefault="008A0DB2" w:rsidP="00B2765F">
      <w:pPr>
        <w:pStyle w:val="Style14"/>
        <w:widowControl/>
        <w:tabs>
          <w:tab w:val="left" w:leader="dot" w:pos="4315"/>
        </w:tabs>
        <w:spacing w:after="302" w:line="240" w:lineRule="auto"/>
        <w:jc w:val="left"/>
        <w:rPr>
          <w:rStyle w:val="FontStyle27"/>
          <w:sz w:val="28"/>
          <w:szCs w:val="28"/>
        </w:rPr>
        <w:sectPr w:rsidR="00D63A23" w:rsidRPr="008A0DB2" w:rsidSect="00554E9F">
          <w:headerReference w:type="default" r:id="rId8"/>
          <w:type w:val="continuous"/>
          <w:pgSz w:w="11905" w:h="16837" w:code="9"/>
          <w:pgMar w:top="0" w:right="610" w:bottom="284" w:left="1330" w:header="720" w:footer="720" w:gutter="0"/>
          <w:cols w:space="60"/>
          <w:noEndnote/>
          <w:docGrid w:linePitch="326"/>
        </w:sectPr>
      </w:pPr>
      <w:r w:rsidRPr="008A0DB2">
        <w:rPr>
          <w:rStyle w:val="FontStyle27"/>
          <w:sz w:val="28"/>
          <w:szCs w:val="28"/>
        </w:rPr>
        <w:t>«А. Анастази (8) отмечает, что «</w:t>
      </w:r>
      <w:r w:rsidRPr="008A0DB2">
        <w:rPr>
          <w:rStyle w:val="FontStyle27"/>
          <w:sz w:val="28"/>
          <w:szCs w:val="28"/>
        </w:rPr>
        <w:tab/>
        <w:t>» (с. 150)»</w:t>
      </w:r>
      <w:r w:rsidR="00A1016B">
        <w:rPr>
          <w:rStyle w:val="FontStyle27"/>
          <w:sz w:val="28"/>
          <w:szCs w:val="28"/>
        </w:rPr>
        <w:t>.</w:t>
      </w:r>
    </w:p>
    <w:p w:rsidR="00D63A23" w:rsidRPr="008A0DB2" w:rsidRDefault="00A1016B" w:rsidP="00B2765F">
      <w:pPr>
        <w:pStyle w:val="Style14"/>
        <w:widowControl/>
        <w:spacing w:line="240" w:lineRule="auto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lastRenderedPageBreak/>
        <w:t xml:space="preserve">«А. Анастази отмечает, что </w:t>
      </w:r>
    </w:p>
    <w:p w:rsidR="00D63A23" w:rsidRDefault="008A0DB2" w:rsidP="008A0DB2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br w:type="column"/>
      </w:r>
      <w:r w:rsidRPr="008A0DB2">
        <w:rPr>
          <w:rStyle w:val="FontStyle27"/>
          <w:sz w:val="28"/>
          <w:szCs w:val="28"/>
        </w:rPr>
        <w:lastRenderedPageBreak/>
        <w:t>» [8, с. 150]».</w:t>
      </w:r>
    </w:p>
    <w:p w:rsidR="008A0DB2" w:rsidRDefault="008A0DB2" w:rsidP="008A0DB2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</w:pPr>
    </w:p>
    <w:p w:rsidR="008A0DB2" w:rsidRPr="008A0DB2" w:rsidRDefault="008A0DB2" w:rsidP="008A0DB2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  <w:sectPr w:rsidR="008A0DB2" w:rsidRPr="008A0DB2" w:rsidSect="008A0DB2">
          <w:headerReference w:type="default" r:id="rId9"/>
          <w:type w:val="continuous"/>
          <w:pgSz w:w="11905" w:h="16837" w:code="9"/>
          <w:pgMar w:top="871" w:right="2124" w:bottom="1440" w:left="1477" w:header="720" w:footer="720" w:gutter="0"/>
          <w:cols w:num="2" w:space="720" w:equalWidth="0">
            <w:col w:w="3451" w:space="710"/>
            <w:col w:w="4143"/>
          </w:cols>
          <w:noEndnote/>
          <w:docGrid w:linePitch="326"/>
        </w:sectPr>
      </w:pPr>
    </w:p>
    <w:p w:rsidR="00D63A23" w:rsidRPr="008A0DB2" w:rsidRDefault="008A0DB2" w:rsidP="008A0DB2">
      <w:pPr>
        <w:pStyle w:val="Style2"/>
        <w:widowControl/>
        <w:spacing w:line="240" w:lineRule="auto"/>
        <w:ind w:right="43" w:firstLine="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lastRenderedPageBreak/>
        <w:t>Если ссылаются на несколько работ одного автора или на работы нескольких авторов, то в скобках указываются номера этих работ в порядке возрастания:</w:t>
      </w:r>
    </w:p>
    <w:p w:rsidR="00D63A23" w:rsidRPr="008A0DB2" w:rsidRDefault="00D63A23" w:rsidP="00B2765F">
      <w:pPr>
        <w:pStyle w:val="Style14"/>
        <w:widowControl/>
        <w:spacing w:line="240" w:lineRule="auto"/>
        <w:jc w:val="left"/>
        <w:rPr>
          <w:sz w:val="28"/>
          <w:szCs w:val="28"/>
        </w:rPr>
      </w:pPr>
    </w:p>
    <w:p w:rsidR="00D63A23" w:rsidRPr="008A0DB2" w:rsidRDefault="008A0DB2" w:rsidP="00B2765F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«Ряд авторов [15, 26, 48] считают ......</w:t>
      </w:r>
    </w:p>
    <w:p w:rsidR="00D63A23" w:rsidRPr="008A0DB2" w:rsidRDefault="00D63A23" w:rsidP="00B2765F">
      <w:pPr>
        <w:pStyle w:val="Style2"/>
        <w:widowControl/>
        <w:spacing w:line="240" w:lineRule="auto"/>
        <w:ind w:firstLine="696"/>
        <w:rPr>
          <w:sz w:val="28"/>
          <w:szCs w:val="28"/>
        </w:rPr>
      </w:pPr>
    </w:p>
    <w:p w:rsidR="00D63A23" w:rsidRPr="008A0DB2" w:rsidRDefault="008A0DB2" w:rsidP="00B2765F">
      <w:pPr>
        <w:pStyle w:val="Style2"/>
        <w:widowControl/>
        <w:spacing w:line="240" w:lineRule="auto"/>
        <w:ind w:firstLine="696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Если список литературы не нумерован (а это встречается редко), то в скобках приводят начальные слова библиографического описания (фамилия автора или первые слова заглавия) и год издания. Например:</w:t>
      </w:r>
    </w:p>
    <w:p w:rsidR="00D63A23" w:rsidRPr="008A0DB2" w:rsidRDefault="00D63A23" w:rsidP="00B2765F">
      <w:pPr>
        <w:pStyle w:val="Style14"/>
        <w:widowControl/>
        <w:spacing w:line="240" w:lineRule="auto"/>
        <w:jc w:val="left"/>
        <w:rPr>
          <w:sz w:val="28"/>
          <w:szCs w:val="28"/>
        </w:rPr>
      </w:pPr>
    </w:p>
    <w:p w:rsidR="00D63A23" w:rsidRPr="008A0DB2" w:rsidRDefault="008A0DB2" w:rsidP="00B2765F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«С. Л. Рубинштейн [Рубинштейн, 1973]....».</w:t>
      </w:r>
    </w:p>
    <w:p w:rsidR="00D63A23" w:rsidRPr="008A0DB2" w:rsidRDefault="00D63A23" w:rsidP="00B2765F">
      <w:pPr>
        <w:pStyle w:val="Style14"/>
        <w:widowControl/>
        <w:spacing w:line="240" w:lineRule="auto"/>
        <w:jc w:val="left"/>
        <w:rPr>
          <w:sz w:val="28"/>
          <w:szCs w:val="28"/>
        </w:rPr>
      </w:pPr>
    </w:p>
    <w:p w:rsidR="00D63A23" w:rsidRPr="008A0DB2" w:rsidRDefault="008A0DB2" w:rsidP="00B2765F">
      <w:pPr>
        <w:pStyle w:val="Style14"/>
        <w:widowControl/>
        <w:spacing w:line="240" w:lineRule="auto"/>
        <w:jc w:val="left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«Результаты проведенных исследований [Психология личности..., 1987]....».</w:t>
      </w:r>
    </w:p>
    <w:p w:rsidR="00D63A23" w:rsidRPr="008A0DB2" w:rsidRDefault="00D63A23" w:rsidP="00B2765F">
      <w:pPr>
        <w:pStyle w:val="Style2"/>
        <w:widowControl/>
        <w:spacing w:line="240" w:lineRule="auto"/>
        <w:ind w:firstLine="691"/>
        <w:rPr>
          <w:sz w:val="28"/>
          <w:szCs w:val="28"/>
        </w:rPr>
      </w:pPr>
    </w:p>
    <w:p w:rsidR="00D63A23" w:rsidRPr="008A0DB2" w:rsidRDefault="008A0DB2" w:rsidP="00B2765F">
      <w:pPr>
        <w:pStyle w:val="Style2"/>
        <w:widowControl/>
        <w:spacing w:line="240" w:lineRule="auto"/>
        <w:ind w:firstLine="691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В подстрочных ссылках приводят либо полностью библиографическое описание источника, на которое дается ссылка, либо недостающие элементы описания. Такая ссылка располагается под текстом и печатается через 1,5 интервала (за исключением случаев компьютерного набора текста с использованием редакторов, позволяющих вставлять в документ ссылки). Например:</w:t>
      </w:r>
    </w:p>
    <w:p w:rsidR="00D63A23" w:rsidRPr="008A0DB2" w:rsidRDefault="00D63A23" w:rsidP="00B2765F">
      <w:pPr>
        <w:pStyle w:val="Style14"/>
        <w:widowControl/>
        <w:spacing w:line="240" w:lineRule="auto"/>
        <w:rPr>
          <w:sz w:val="28"/>
          <w:szCs w:val="28"/>
        </w:rPr>
      </w:pPr>
    </w:p>
    <w:p w:rsidR="00D63A23" w:rsidRPr="008A0DB2" w:rsidRDefault="008A0DB2" w:rsidP="00B2765F">
      <w:pPr>
        <w:pStyle w:val="Style14"/>
        <w:widowControl/>
        <w:spacing w:line="240" w:lineRule="auto"/>
        <w:rPr>
          <w:rStyle w:val="FontStyle27"/>
          <w:sz w:val="28"/>
          <w:szCs w:val="28"/>
          <w:vertAlign w:val="superscript"/>
        </w:rPr>
      </w:pPr>
      <w:r w:rsidRPr="008A0DB2">
        <w:rPr>
          <w:rStyle w:val="FontStyle27"/>
          <w:sz w:val="28"/>
          <w:szCs w:val="28"/>
        </w:rPr>
        <w:t>«Р. Берне в своей работе выделяет ряд факторов, влияющих на Я-концепцию</w:t>
      </w:r>
      <w:r w:rsidRPr="008A0DB2">
        <w:rPr>
          <w:rStyle w:val="FontStyle27"/>
          <w:sz w:val="28"/>
          <w:szCs w:val="28"/>
          <w:vertAlign w:val="superscript"/>
        </w:rPr>
        <w:t>(1)</w:t>
      </w:r>
    </w:p>
    <w:p w:rsidR="00D63A23" w:rsidRPr="008A0DB2" w:rsidRDefault="008A0DB2" w:rsidP="008A0DB2">
      <w:pPr>
        <w:pStyle w:val="Style9"/>
        <w:widowControl/>
        <w:rPr>
          <w:sz w:val="28"/>
          <w:szCs w:val="28"/>
        </w:rPr>
      </w:pPr>
      <w:r w:rsidRPr="008A0DB2">
        <w:rPr>
          <w:sz w:val="28"/>
          <w:szCs w:val="28"/>
        </w:rPr>
        <w:t>_________________</w:t>
      </w:r>
    </w:p>
    <w:p w:rsidR="00D63A23" w:rsidRPr="008A0DB2" w:rsidRDefault="008A0DB2" w:rsidP="008A0DB2">
      <w:pPr>
        <w:pStyle w:val="Style9"/>
        <w:widowControl/>
        <w:rPr>
          <w:rStyle w:val="FontStyle28"/>
          <w:sz w:val="28"/>
          <w:szCs w:val="28"/>
        </w:rPr>
      </w:pPr>
      <w:r w:rsidRPr="008A0DB2">
        <w:rPr>
          <w:rStyle w:val="FontStyle28"/>
          <w:sz w:val="28"/>
          <w:szCs w:val="28"/>
          <w:vertAlign w:val="superscript"/>
        </w:rPr>
        <w:t>(1)</w:t>
      </w:r>
      <w:r w:rsidRPr="008A0DB2">
        <w:rPr>
          <w:rStyle w:val="FontStyle28"/>
          <w:sz w:val="28"/>
          <w:szCs w:val="28"/>
        </w:rPr>
        <w:t>Берне Р. Развитие Я-концепции и воспитание. - М.: Прогресс, 1986. - 422 с.</w:t>
      </w:r>
    </w:p>
    <w:p w:rsidR="00D63A23" w:rsidRPr="008A0DB2" w:rsidRDefault="00D63A23" w:rsidP="00B2765F">
      <w:pPr>
        <w:pStyle w:val="Style8"/>
        <w:widowControl/>
        <w:spacing w:line="240" w:lineRule="auto"/>
        <w:rPr>
          <w:sz w:val="28"/>
          <w:szCs w:val="28"/>
        </w:rPr>
      </w:pPr>
    </w:p>
    <w:p w:rsidR="00D63A23" w:rsidRPr="008A0DB2" w:rsidRDefault="008A0DB2" w:rsidP="00B2765F">
      <w:pPr>
        <w:pStyle w:val="Style8"/>
        <w:widowControl/>
        <w:spacing w:line="240" w:lineRule="auto"/>
        <w:rPr>
          <w:rStyle w:val="FontStyle28"/>
          <w:sz w:val="28"/>
          <w:szCs w:val="28"/>
        </w:rPr>
      </w:pPr>
      <w:r w:rsidRPr="008A0DB2">
        <w:rPr>
          <w:rStyle w:val="FontStyle28"/>
          <w:sz w:val="28"/>
          <w:szCs w:val="28"/>
        </w:rPr>
        <w:t>При повторных ссылках на одно и то же произведение приводятся только фамилия и инициалы автора, заглавие произведения и соответствующие страницы. При повторной ссылке на монографию опускаются ее выходные данные, на статью - источник, в котором она опубликована.</w:t>
      </w:r>
    </w:p>
    <w:p w:rsidR="00D63A23" w:rsidRPr="008A0DB2" w:rsidRDefault="00D63A23" w:rsidP="00B2765F">
      <w:pPr>
        <w:pStyle w:val="Style8"/>
        <w:widowControl/>
        <w:spacing w:line="240" w:lineRule="auto"/>
        <w:rPr>
          <w:sz w:val="28"/>
          <w:szCs w:val="28"/>
        </w:rPr>
      </w:pPr>
    </w:p>
    <w:p w:rsidR="00D63A23" w:rsidRPr="008A0DB2" w:rsidRDefault="008A0DB2" w:rsidP="00B2765F">
      <w:pPr>
        <w:pStyle w:val="Style8"/>
        <w:widowControl/>
        <w:spacing w:line="240" w:lineRule="auto"/>
        <w:rPr>
          <w:rStyle w:val="FontStyle28"/>
          <w:sz w:val="28"/>
          <w:szCs w:val="28"/>
        </w:rPr>
      </w:pPr>
      <w:r w:rsidRPr="008A0DB2">
        <w:rPr>
          <w:rStyle w:val="FontStyle28"/>
          <w:sz w:val="28"/>
          <w:szCs w:val="28"/>
        </w:rPr>
        <w:t>Допускается сокращение длинных названий - опущенные слова заменяются многоточием, например:</w:t>
      </w:r>
    </w:p>
    <w:p w:rsidR="00D63A23" w:rsidRPr="008A0DB2" w:rsidRDefault="00D63A23" w:rsidP="00B2765F">
      <w:pPr>
        <w:pStyle w:val="Style8"/>
        <w:widowControl/>
        <w:spacing w:line="240" w:lineRule="auto"/>
        <w:jc w:val="left"/>
        <w:rPr>
          <w:sz w:val="28"/>
          <w:szCs w:val="28"/>
        </w:rPr>
      </w:pPr>
    </w:p>
    <w:p w:rsidR="00D63A23" w:rsidRPr="008A0DB2" w:rsidRDefault="008A0DB2" w:rsidP="00B2765F">
      <w:pPr>
        <w:pStyle w:val="Style8"/>
        <w:widowControl/>
        <w:spacing w:line="240" w:lineRule="auto"/>
        <w:jc w:val="left"/>
        <w:rPr>
          <w:rStyle w:val="FontStyle28"/>
          <w:sz w:val="28"/>
          <w:szCs w:val="28"/>
        </w:rPr>
      </w:pPr>
      <w:r w:rsidRPr="008A0DB2">
        <w:rPr>
          <w:rStyle w:val="FontStyle28"/>
          <w:sz w:val="28"/>
          <w:szCs w:val="28"/>
        </w:rPr>
        <w:t>«Паповян С. С. Математические методы..., с. 190».</w:t>
      </w:r>
    </w:p>
    <w:p w:rsidR="00D63A23" w:rsidRPr="008A0DB2" w:rsidRDefault="00D63A23" w:rsidP="00B2765F">
      <w:pPr>
        <w:pStyle w:val="Style8"/>
        <w:widowControl/>
        <w:spacing w:line="240" w:lineRule="auto"/>
        <w:rPr>
          <w:sz w:val="28"/>
          <w:szCs w:val="28"/>
        </w:rPr>
      </w:pPr>
    </w:p>
    <w:p w:rsidR="00D63A23" w:rsidRPr="008A0DB2" w:rsidRDefault="008A0DB2" w:rsidP="008A0DB2">
      <w:pPr>
        <w:pStyle w:val="Style8"/>
        <w:widowControl/>
        <w:spacing w:line="240" w:lineRule="auto"/>
        <w:rPr>
          <w:sz w:val="28"/>
          <w:szCs w:val="28"/>
        </w:rPr>
      </w:pPr>
      <w:r w:rsidRPr="008A0DB2">
        <w:rPr>
          <w:rStyle w:val="FontStyle28"/>
          <w:sz w:val="28"/>
          <w:szCs w:val="28"/>
        </w:rPr>
        <w:t>Если на одной и той же странице даны подряд ссылки на разные произведения, опубликованные в одном издании, то при повторной ссылке вместо названия источника приводят слова «Там же», если это источник на иностранном языке используют «</w:t>
      </w:r>
      <w:r w:rsidRPr="008A0DB2">
        <w:rPr>
          <w:rStyle w:val="FontStyle28"/>
          <w:sz w:val="28"/>
          <w:szCs w:val="28"/>
          <w:lang w:val="en-US"/>
        </w:rPr>
        <w:t>Ibid</w:t>
      </w:r>
      <w:r w:rsidRPr="008A0DB2">
        <w:rPr>
          <w:rStyle w:val="FontStyle28"/>
          <w:sz w:val="28"/>
          <w:szCs w:val="28"/>
        </w:rPr>
        <w:t>».</w:t>
      </w:r>
    </w:p>
    <w:p w:rsidR="00D63A23" w:rsidRPr="008A0DB2" w:rsidRDefault="008A0DB2" w:rsidP="00B2765F">
      <w:pPr>
        <w:pStyle w:val="Style2"/>
        <w:widowControl/>
        <w:spacing w:line="240" w:lineRule="auto"/>
        <w:ind w:firstLine="686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Для подтверждения собственных доводов ссылкой или для критического разбора того или иного положения следует приводить цитату. Общие требования к цитированию следующие.</w:t>
      </w:r>
    </w:p>
    <w:p w:rsidR="00D63A23" w:rsidRPr="008A0DB2" w:rsidRDefault="008A0DB2" w:rsidP="00B2765F">
      <w:pPr>
        <w:pStyle w:val="Style5"/>
        <w:widowControl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Текст цитаты заключается в кавычки и приводится в той грамматической форме, в какой он дан в первоисточнике, с сохранением особенностей авторского написания.</w:t>
      </w:r>
    </w:p>
    <w:p w:rsidR="00D63A23" w:rsidRPr="008A0DB2" w:rsidRDefault="00D63A23" w:rsidP="00B2765F">
      <w:pPr>
        <w:pStyle w:val="Style5"/>
        <w:widowControl/>
        <w:rPr>
          <w:sz w:val="28"/>
          <w:szCs w:val="28"/>
        </w:rPr>
      </w:pPr>
    </w:p>
    <w:p w:rsidR="00D63A23" w:rsidRPr="008A0DB2" w:rsidRDefault="008A0DB2" w:rsidP="00B2765F">
      <w:pPr>
        <w:pStyle w:val="Style5"/>
        <w:widowControl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Например: «В работе «Человек и мир» СЛ. Рубинштейн писал: «Индивидуализм социальный, культурный не доступен оказался нашему обществу» [25, с. 107]».</w:t>
      </w:r>
    </w:p>
    <w:p w:rsidR="00D63A23" w:rsidRPr="008A0DB2" w:rsidRDefault="00A1016B" w:rsidP="00B2765F">
      <w:pPr>
        <w:pStyle w:val="Style5"/>
        <w:widowControl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 xml:space="preserve"> </w:t>
      </w:r>
      <w:r>
        <w:rPr>
          <w:rStyle w:val="FontStyle27"/>
          <w:sz w:val="28"/>
          <w:szCs w:val="28"/>
        </w:rPr>
        <w:tab/>
      </w:r>
      <w:r w:rsidR="008A0DB2" w:rsidRPr="008A0DB2">
        <w:rPr>
          <w:rStyle w:val="FontStyle27"/>
          <w:sz w:val="28"/>
          <w:szCs w:val="28"/>
        </w:rPr>
        <w:t>Цитирование должно быть полным, без произвольного сокращения цитируемого текста и без искажения мысли автора. Пропуск слов, предложений, абзацев при цитировании допускается без искажения логики текста и обозначается многоточием. Оно ставится в любом месте цитаты: в начале, в середине, в конце. Если перед опущенным текстом или за ним стоял знак препинания, то он не сохраняется.</w:t>
      </w:r>
    </w:p>
    <w:p w:rsidR="00D63A23" w:rsidRPr="008A0DB2" w:rsidRDefault="00D63A23" w:rsidP="00B2765F">
      <w:pPr>
        <w:pStyle w:val="Style5"/>
        <w:widowControl/>
        <w:rPr>
          <w:sz w:val="28"/>
          <w:szCs w:val="28"/>
        </w:rPr>
      </w:pPr>
    </w:p>
    <w:p w:rsidR="00D63A23" w:rsidRPr="008A0DB2" w:rsidRDefault="008A0DB2" w:rsidP="00A1016B">
      <w:pPr>
        <w:pStyle w:val="Style5"/>
        <w:widowControl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Например: «СЛ. Рубинштейном проблематизирован вопрос «...соотношения сущности и существования, при котором сначала полагается сущность, а затем само бытие...» [25, с. 49]».</w:t>
      </w:r>
    </w:p>
    <w:p w:rsidR="00D63A23" w:rsidRPr="008A0DB2" w:rsidRDefault="008A0DB2" w:rsidP="00A1016B">
      <w:pPr>
        <w:pStyle w:val="Style2"/>
        <w:widowControl/>
        <w:spacing w:line="240" w:lineRule="auto"/>
        <w:ind w:firstLine="696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Если цитата полностью воспроизводит предложение цитируемого текста, то она начинается с прописной буквы. Если цитата воспроизводит только часть предложения цитируемого текста, то после открывающихся кавычек ставится многоточие и цитата начинается с прописной буквы.</w:t>
      </w:r>
    </w:p>
    <w:p w:rsidR="00D63A23" w:rsidRPr="008A0DB2" w:rsidRDefault="008A0DB2" w:rsidP="00A1016B">
      <w:pPr>
        <w:pStyle w:val="Style2"/>
        <w:widowControl/>
        <w:spacing w:line="240" w:lineRule="auto"/>
        <w:ind w:firstLine="691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Каждая цитата должна сопровождаться ссылкой на источник, библиографическое описание которого приводится в соответствии с требованиями библиографических стандартов.</w:t>
      </w:r>
    </w:p>
    <w:p w:rsidR="00D63A23" w:rsidRPr="008A0DB2" w:rsidRDefault="008A0DB2" w:rsidP="00A1016B">
      <w:pPr>
        <w:pStyle w:val="Style2"/>
        <w:widowControl/>
        <w:spacing w:line="240" w:lineRule="auto"/>
        <w:ind w:firstLine="686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При неполном цитировании (пересказе, изложении мыслей других авторов своими словами) следует быть предельно точным в изложении мысли автора и давать соответствующие ссылки на источник.</w:t>
      </w:r>
    </w:p>
    <w:p w:rsidR="00D63A23" w:rsidRPr="008A0DB2" w:rsidRDefault="008A0DB2" w:rsidP="00B2765F">
      <w:pPr>
        <w:pStyle w:val="Style2"/>
        <w:widowControl/>
        <w:spacing w:line="240" w:lineRule="auto"/>
        <w:ind w:firstLine="691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Если текст цитируется не по первоисточнику, а по другому изданию, то ссылку следует начинать словами «цит. по...».</w:t>
      </w:r>
    </w:p>
    <w:p w:rsidR="00D63A23" w:rsidRPr="008A0DB2" w:rsidRDefault="00D63A23" w:rsidP="00B2765F">
      <w:pPr>
        <w:pStyle w:val="Style2"/>
        <w:widowControl/>
        <w:spacing w:line="240" w:lineRule="auto"/>
        <w:ind w:left="730" w:firstLine="0"/>
        <w:jc w:val="left"/>
        <w:rPr>
          <w:sz w:val="28"/>
          <w:szCs w:val="28"/>
        </w:rPr>
      </w:pPr>
    </w:p>
    <w:p w:rsidR="00D63A23" w:rsidRPr="008A0DB2" w:rsidRDefault="008A0DB2" w:rsidP="002F0D91">
      <w:pPr>
        <w:pStyle w:val="Style2"/>
        <w:widowControl/>
        <w:spacing w:line="240" w:lineRule="auto"/>
        <w:ind w:left="730" w:firstLine="0"/>
        <w:jc w:val="left"/>
        <w:rPr>
          <w:sz w:val="28"/>
          <w:szCs w:val="28"/>
        </w:rPr>
      </w:pPr>
      <w:r w:rsidRPr="008A0DB2">
        <w:rPr>
          <w:rStyle w:val="FontStyle27"/>
          <w:sz w:val="28"/>
          <w:szCs w:val="28"/>
        </w:rPr>
        <w:t>Цитирование не должно быть ни избыточным, ни недостаточным.</w:t>
      </w:r>
    </w:p>
    <w:p w:rsidR="00A1016B" w:rsidRDefault="00A1016B" w:rsidP="00A1016B">
      <w:pPr>
        <w:pStyle w:val="Style19"/>
        <w:widowControl/>
        <w:spacing w:line="240" w:lineRule="auto"/>
        <w:ind w:firstLine="0"/>
        <w:rPr>
          <w:rStyle w:val="FontStyle26"/>
          <w:sz w:val="28"/>
          <w:szCs w:val="28"/>
        </w:rPr>
      </w:pPr>
    </w:p>
    <w:p w:rsidR="008A0DB2" w:rsidRPr="008A0DB2" w:rsidRDefault="008A0DB2" w:rsidP="008A0DB2">
      <w:pPr>
        <w:pStyle w:val="Style19"/>
        <w:widowControl/>
        <w:spacing w:line="240" w:lineRule="auto"/>
        <w:ind w:left="1800" w:firstLine="0"/>
        <w:jc w:val="right"/>
        <w:rPr>
          <w:rStyle w:val="FontStyle26"/>
          <w:sz w:val="28"/>
          <w:szCs w:val="28"/>
        </w:rPr>
      </w:pPr>
      <w:r w:rsidRPr="008A0DB2">
        <w:rPr>
          <w:rStyle w:val="FontStyle26"/>
          <w:sz w:val="28"/>
          <w:szCs w:val="28"/>
        </w:rPr>
        <w:t xml:space="preserve">Приложение 2. </w:t>
      </w:r>
    </w:p>
    <w:p w:rsidR="00D63A23" w:rsidRPr="008A0DB2" w:rsidRDefault="008A0DB2" w:rsidP="008A0DB2">
      <w:pPr>
        <w:pStyle w:val="Style19"/>
        <w:widowControl/>
        <w:spacing w:before="67" w:line="240" w:lineRule="auto"/>
        <w:ind w:left="1800" w:firstLine="0"/>
        <w:rPr>
          <w:rStyle w:val="FontStyle29"/>
          <w:sz w:val="28"/>
          <w:szCs w:val="28"/>
        </w:rPr>
      </w:pPr>
      <w:r w:rsidRPr="008A0DB2">
        <w:rPr>
          <w:rStyle w:val="FontStyle29"/>
          <w:sz w:val="28"/>
          <w:szCs w:val="28"/>
        </w:rPr>
        <w:t>Оформление библиографического списка</w:t>
      </w:r>
    </w:p>
    <w:p w:rsidR="00D63A23" w:rsidRPr="008A0DB2" w:rsidRDefault="008A0DB2" w:rsidP="00B2765F">
      <w:pPr>
        <w:pStyle w:val="Style11"/>
        <w:widowControl/>
        <w:spacing w:before="216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Все источники, на которые ссылается автор, включаются в Список литературы. Литературные источники приводятся в алфавитном порядке по фамилии автора или заглавной букве названия, если это сборник статей.</w:t>
      </w:r>
    </w:p>
    <w:p w:rsidR="00D63A23" w:rsidRPr="008A0DB2" w:rsidRDefault="008A0DB2" w:rsidP="00B2765F">
      <w:pPr>
        <w:pStyle w:val="Style15"/>
        <w:widowControl/>
        <w:numPr>
          <w:ilvl w:val="0"/>
          <w:numId w:val="7"/>
        </w:numPr>
        <w:tabs>
          <w:tab w:val="left" w:pos="773"/>
        </w:tabs>
        <w:spacing w:before="67" w:line="240" w:lineRule="auto"/>
        <w:ind w:left="638"/>
        <w:jc w:val="both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Фамилия, инициалы автора. Основной заголовок работы. Место издания: Издательство, Год издания. - Количество страниц. Петрухин И.Л. Правосудие: время реформ.- Г.: Наука, 1990. - 167с.</w:t>
      </w:r>
    </w:p>
    <w:p w:rsidR="00D63A23" w:rsidRPr="008A0DB2" w:rsidRDefault="008A0DB2" w:rsidP="00B2765F">
      <w:pPr>
        <w:pStyle w:val="Style15"/>
        <w:widowControl/>
        <w:numPr>
          <w:ilvl w:val="0"/>
          <w:numId w:val="7"/>
        </w:numPr>
        <w:tabs>
          <w:tab w:val="left" w:pos="773"/>
        </w:tabs>
        <w:spacing w:before="86" w:line="240" w:lineRule="auto"/>
        <w:ind w:left="638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Основной  заголовок.  /Фамилия  инициалы  Автора   1, Фамилия инициалы Автора 2, Фамилия инициалы Автора 3, Фамилия инициалы Автора 4 и др.   Место издания: Издательство, Год издания. -Количество страниц.</w:t>
      </w:r>
    </w:p>
    <w:p w:rsidR="00D63A23" w:rsidRPr="008A0DB2" w:rsidRDefault="008A0DB2" w:rsidP="00B2765F">
      <w:pPr>
        <w:pStyle w:val="Style16"/>
        <w:widowControl/>
        <w:numPr>
          <w:ilvl w:val="0"/>
          <w:numId w:val="7"/>
        </w:numPr>
        <w:tabs>
          <w:tab w:val="left" w:pos="773"/>
        </w:tabs>
        <w:spacing w:before="86" w:line="240" w:lineRule="auto"/>
        <w:ind w:left="638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Основной заголовок. /Фамилия инициалы Автора 1, Фамилия инициалы Автора 2, Фамилия инициалы Автора 3, Фамилия инициалы Автора 4 и др.; Отв. ред. Инициалы фамилия. Место издания: Издательство, Год издания. - Количество страниц.</w:t>
      </w:r>
    </w:p>
    <w:p w:rsidR="00D63A23" w:rsidRPr="008A0DB2" w:rsidRDefault="00D63A23" w:rsidP="00B2765F">
      <w:pPr>
        <w:widowControl/>
        <w:rPr>
          <w:sz w:val="28"/>
          <w:szCs w:val="28"/>
        </w:rPr>
      </w:pPr>
    </w:p>
    <w:p w:rsidR="00D63A23" w:rsidRPr="008A0DB2" w:rsidRDefault="008A0DB2" w:rsidP="00B2765F">
      <w:pPr>
        <w:pStyle w:val="Style16"/>
        <w:widowControl/>
        <w:numPr>
          <w:ilvl w:val="0"/>
          <w:numId w:val="8"/>
        </w:numPr>
        <w:tabs>
          <w:tab w:val="left" w:pos="648"/>
        </w:tabs>
        <w:spacing w:before="101" w:line="240" w:lineRule="auto"/>
        <w:ind w:left="648" w:hanging="36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Основной заголовок: Сб. ст.: Перевод с англ. и фр./под ред. Инициалы фамилия. Место издания: Издательство, Год издания.- Количество страниц.</w:t>
      </w:r>
    </w:p>
    <w:p w:rsidR="00D63A23" w:rsidRPr="008A0DB2" w:rsidRDefault="008A0DB2" w:rsidP="00B2765F">
      <w:pPr>
        <w:pStyle w:val="Style16"/>
        <w:widowControl/>
        <w:numPr>
          <w:ilvl w:val="0"/>
          <w:numId w:val="8"/>
        </w:numPr>
        <w:tabs>
          <w:tab w:val="left" w:pos="648"/>
        </w:tabs>
        <w:spacing w:before="91" w:line="240" w:lineRule="auto"/>
        <w:ind w:left="648" w:hanging="36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Фамилия инициалы Автора. Основной заголовок: Учебник, для юр. вузов. 2- е вид., перераб. и доп. Место издания: Издательство, Год издания. - Количество страниц.</w:t>
      </w:r>
    </w:p>
    <w:p w:rsidR="00D63A23" w:rsidRPr="008A0DB2" w:rsidRDefault="008A0DB2" w:rsidP="00B2765F">
      <w:pPr>
        <w:pStyle w:val="Style16"/>
        <w:widowControl/>
        <w:numPr>
          <w:ilvl w:val="0"/>
          <w:numId w:val="8"/>
        </w:numPr>
        <w:tabs>
          <w:tab w:val="left" w:pos="648"/>
        </w:tabs>
        <w:spacing w:before="106" w:line="240" w:lineRule="auto"/>
        <w:ind w:left="648" w:hanging="36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>Фамилия, инициалы Автора. Название статьи //Название журнала. -1998.-№3.-С.23-24.</w:t>
      </w:r>
    </w:p>
    <w:p w:rsidR="00D63A23" w:rsidRPr="008A0DB2" w:rsidRDefault="008A0DB2" w:rsidP="00B2765F">
      <w:pPr>
        <w:pStyle w:val="Style16"/>
        <w:widowControl/>
        <w:numPr>
          <w:ilvl w:val="0"/>
          <w:numId w:val="8"/>
        </w:numPr>
        <w:tabs>
          <w:tab w:val="left" w:pos="648"/>
        </w:tabs>
        <w:spacing w:before="101" w:line="240" w:lineRule="auto"/>
        <w:ind w:left="648" w:hanging="36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lastRenderedPageBreak/>
        <w:t>Фамилия, инициалы Автора. Название статьи //Название газеты. - 1998. - 15 окт. - С. 10-11.</w:t>
      </w:r>
    </w:p>
    <w:p w:rsidR="00D63A23" w:rsidRPr="008A0DB2" w:rsidRDefault="008A0DB2" w:rsidP="00B2765F">
      <w:pPr>
        <w:pStyle w:val="Style16"/>
        <w:widowControl/>
        <w:numPr>
          <w:ilvl w:val="0"/>
          <w:numId w:val="8"/>
        </w:numPr>
        <w:tabs>
          <w:tab w:val="left" w:pos="648"/>
        </w:tabs>
        <w:spacing w:before="91" w:line="240" w:lineRule="auto"/>
        <w:ind w:left="648" w:hanging="360"/>
        <w:rPr>
          <w:rStyle w:val="FontStyle27"/>
          <w:sz w:val="28"/>
          <w:szCs w:val="28"/>
        </w:rPr>
      </w:pPr>
      <w:r w:rsidRPr="008A0DB2">
        <w:rPr>
          <w:rStyle w:val="FontStyle27"/>
          <w:sz w:val="28"/>
          <w:szCs w:val="28"/>
        </w:rPr>
        <w:t xml:space="preserve">Фамилия инициалы. Название: Беседа с </w:t>
      </w:r>
      <w:r w:rsidRPr="008A0DB2">
        <w:rPr>
          <w:rStyle w:val="FontStyle30"/>
          <w:sz w:val="28"/>
          <w:szCs w:val="28"/>
        </w:rPr>
        <w:t xml:space="preserve">Фамилию, инициалы </w:t>
      </w:r>
      <w:r w:rsidRPr="008A0DB2">
        <w:rPr>
          <w:rStyle w:val="FontStyle27"/>
          <w:sz w:val="28"/>
          <w:szCs w:val="28"/>
        </w:rPr>
        <w:t xml:space="preserve">/Записал </w:t>
      </w:r>
      <w:r w:rsidRPr="008A0DB2">
        <w:rPr>
          <w:rStyle w:val="FontStyle30"/>
          <w:sz w:val="28"/>
          <w:szCs w:val="28"/>
        </w:rPr>
        <w:t xml:space="preserve">Фамилию, инициалы </w:t>
      </w:r>
      <w:r w:rsidRPr="008A0DB2">
        <w:rPr>
          <w:rStyle w:val="FontStyle27"/>
          <w:sz w:val="28"/>
          <w:szCs w:val="28"/>
        </w:rPr>
        <w:t>//Название газеты. - 1998. - 15 окт. - С. 10 11.</w:t>
      </w:r>
    </w:p>
    <w:p w:rsidR="00D63A23" w:rsidRPr="008A0DB2" w:rsidRDefault="008A0DB2" w:rsidP="00B2765F">
      <w:pPr>
        <w:pStyle w:val="Style16"/>
        <w:widowControl/>
        <w:numPr>
          <w:ilvl w:val="0"/>
          <w:numId w:val="8"/>
        </w:numPr>
        <w:tabs>
          <w:tab w:val="left" w:pos="648"/>
        </w:tabs>
        <w:spacing w:before="96" w:line="240" w:lineRule="auto"/>
        <w:ind w:left="648" w:hanging="360"/>
        <w:rPr>
          <w:rStyle w:val="FontStyle26"/>
          <w:sz w:val="28"/>
          <w:szCs w:val="28"/>
        </w:rPr>
      </w:pPr>
      <w:r w:rsidRPr="008A0DB2">
        <w:rPr>
          <w:rStyle w:val="FontStyle27"/>
          <w:sz w:val="28"/>
          <w:szCs w:val="28"/>
        </w:rPr>
        <w:t>Фамилия инициалы Автора. Название: Автореферат дис. к.ю.н. Место издания, Год издания. - Количество страниц.</w:t>
      </w: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8A0DB2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2F0D91" w:rsidRDefault="002F0D91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2F0D91" w:rsidRDefault="002F0D91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2F0D91" w:rsidRDefault="002F0D91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2F0D91" w:rsidRDefault="002F0D91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2F0D91" w:rsidRDefault="002F0D91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6B064F" w:rsidRDefault="006B064F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B2765F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2F0D91" w:rsidRDefault="002F0D91" w:rsidP="00A1016B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A1016B" w:rsidRDefault="00A1016B" w:rsidP="00A1016B">
      <w:pPr>
        <w:pStyle w:val="Style7"/>
        <w:widowControl/>
        <w:spacing w:before="53" w:line="240" w:lineRule="auto"/>
        <w:rPr>
          <w:rStyle w:val="FontStyle28"/>
          <w:sz w:val="28"/>
          <w:szCs w:val="28"/>
        </w:rPr>
      </w:pPr>
    </w:p>
    <w:p w:rsidR="008A0DB2" w:rsidRDefault="002F0D91" w:rsidP="002F0D91">
      <w:pPr>
        <w:pStyle w:val="Style7"/>
        <w:widowControl/>
        <w:spacing w:before="53" w:line="240" w:lineRule="auto"/>
        <w:jc w:val="center"/>
        <w:rPr>
          <w:rStyle w:val="FontStyle28"/>
          <w:i/>
          <w:sz w:val="26"/>
          <w:szCs w:val="26"/>
        </w:rPr>
      </w:pPr>
      <w:r w:rsidRPr="002F0D91">
        <w:rPr>
          <w:rStyle w:val="FontStyle28"/>
          <w:i/>
          <w:sz w:val="26"/>
          <w:szCs w:val="26"/>
        </w:rPr>
        <w:lastRenderedPageBreak/>
        <w:t>Контрольные работы для зао</w:t>
      </w:r>
      <w:r w:rsidR="008A0DB2" w:rsidRPr="002F0D91">
        <w:rPr>
          <w:rStyle w:val="FontStyle28"/>
          <w:i/>
          <w:sz w:val="26"/>
          <w:szCs w:val="26"/>
        </w:rPr>
        <w:t>чников</w:t>
      </w:r>
    </w:p>
    <w:p w:rsidR="00A1016B" w:rsidRPr="002F0D91" w:rsidRDefault="00A1016B" w:rsidP="002F0D91">
      <w:pPr>
        <w:pStyle w:val="Style7"/>
        <w:widowControl/>
        <w:spacing w:before="53" w:line="240" w:lineRule="auto"/>
        <w:jc w:val="center"/>
        <w:rPr>
          <w:rStyle w:val="FontStyle28"/>
          <w:i/>
          <w:sz w:val="26"/>
          <w:szCs w:val="26"/>
        </w:rPr>
      </w:pPr>
      <w:r>
        <w:rPr>
          <w:rStyle w:val="FontStyle28"/>
          <w:i/>
          <w:sz w:val="26"/>
          <w:szCs w:val="26"/>
        </w:rPr>
        <w:t>Выполняется по последней цифре Вашего шифра</w:t>
      </w:r>
    </w:p>
    <w:p w:rsidR="00D63A23" w:rsidRPr="00A1016B" w:rsidRDefault="008A0DB2" w:rsidP="00B2765F">
      <w:pPr>
        <w:pStyle w:val="Style7"/>
        <w:widowControl/>
        <w:spacing w:before="53" w:line="240" w:lineRule="auto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1.</w:t>
      </w:r>
    </w:p>
    <w:p w:rsidR="002F0D91" w:rsidRPr="002F0D91" w:rsidRDefault="008A0DB2" w:rsidP="00B2765F">
      <w:pPr>
        <w:pStyle w:val="Style7"/>
        <w:widowControl/>
        <w:spacing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Психология как наука и учебная дисциплина. Предмет и задачи психологии. Виды и свойства восприятия, их особенности. Иллюзии восприятия Мотивы и потребности личности. </w:t>
      </w:r>
    </w:p>
    <w:p w:rsidR="002F0D91" w:rsidRPr="002F0D91" w:rsidRDefault="002F0D91" w:rsidP="00B2765F">
      <w:pPr>
        <w:pStyle w:val="Style7"/>
        <w:widowControl/>
        <w:spacing w:line="240" w:lineRule="auto"/>
        <w:rPr>
          <w:rStyle w:val="FontStyle28"/>
          <w:sz w:val="26"/>
          <w:szCs w:val="26"/>
        </w:rPr>
      </w:pPr>
    </w:p>
    <w:p w:rsidR="00D63A23" w:rsidRPr="00A1016B" w:rsidRDefault="008A0DB2" w:rsidP="00B2765F">
      <w:pPr>
        <w:pStyle w:val="Style7"/>
        <w:widowControl/>
        <w:spacing w:line="240" w:lineRule="auto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2.</w:t>
      </w:r>
    </w:p>
    <w:p w:rsidR="002F0D91" w:rsidRPr="002F0D91" w:rsidRDefault="008A0DB2" w:rsidP="00B2765F">
      <w:pPr>
        <w:pStyle w:val="Style7"/>
        <w:widowControl/>
        <w:spacing w:line="240" w:lineRule="auto"/>
        <w:ind w:right="3533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Методы и методики исследования психологии. Функции, виды и свойства внимания. Самооценка и уровень притязаний личности.</w:t>
      </w:r>
    </w:p>
    <w:p w:rsidR="002F0D91" w:rsidRPr="00A1016B" w:rsidRDefault="002F0D91" w:rsidP="00B2765F">
      <w:pPr>
        <w:pStyle w:val="Style7"/>
        <w:widowControl/>
        <w:spacing w:line="240" w:lineRule="auto"/>
        <w:ind w:right="3533"/>
        <w:rPr>
          <w:rStyle w:val="FontStyle28"/>
          <w:b/>
          <w:sz w:val="26"/>
          <w:szCs w:val="26"/>
        </w:rPr>
      </w:pPr>
    </w:p>
    <w:p w:rsidR="00D63A23" w:rsidRPr="00A1016B" w:rsidRDefault="008A0DB2" w:rsidP="00B2765F">
      <w:pPr>
        <w:pStyle w:val="Style7"/>
        <w:widowControl/>
        <w:spacing w:line="240" w:lineRule="auto"/>
        <w:ind w:right="3533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3</w:t>
      </w:r>
    </w:p>
    <w:p w:rsidR="00D63A23" w:rsidRPr="002F0D91" w:rsidRDefault="008A0DB2" w:rsidP="00B2765F">
      <w:pPr>
        <w:pStyle w:val="Style7"/>
        <w:widowControl/>
        <w:spacing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Этапы развития психологии.</w:t>
      </w:r>
    </w:p>
    <w:p w:rsidR="00D63A23" w:rsidRPr="002F0D91" w:rsidRDefault="008A0DB2" w:rsidP="00B2765F">
      <w:pPr>
        <w:pStyle w:val="Style7"/>
        <w:widowControl/>
        <w:spacing w:before="5"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Виды памяти и их особенности. Процессы памяти.</w:t>
      </w:r>
    </w:p>
    <w:p w:rsidR="008A0DB2" w:rsidRPr="002F0D91" w:rsidRDefault="008A0DB2" w:rsidP="00B2765F">
      <w:pPr>
        <w:pStyle w:val="Style6"/>
        <w:widowControl/>
        <w:spacing w:before="10"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Понятие о темпераменте. Типы темперамента и индивидуальный стиль деятельности. </w:t>
      </w:r>
    </w:p>
    <w:p w:rsidR="002F0D91" w:rsidRPr="002F0D91" w:rsidRDefault="002F0D91" w:rsidP="00B2765F">
      <w:pPr>
        <w:pStyle w:val="Style6"/>
        <w:widowControl/>
        <w:spacing w:before="10" w:line="240" w:lineRule="auto"/>
        <w:rPr>
          <w:rStyle w:val="FontStyle28"/>
          <w:sz w:val="26"/>
          <w:szCs w:val="26"/>
        </w:rPr>
      </w:pPr>
    </w:p>
    <w:p w:rsidR="00D63A23" w:rsidRPr="00A1016B" w:rsidRDefault="008A0DB2" w:rsidP="00B2765F">
      <w:pPr>
        <w:pStyle w:val="Style6"/>
        <w:widowControl/>
        <w:spacing w:before="10" w:line="240" w:lineRule="auto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4</w:t>
      </w:r>
    </w:p>
    <w:p w:rsidR="00D63A23" w:rsidRPr="002F0D91" w:rsidRDefault="008A0DB2" w:rsidP="00B2765F">
      <w:pPr>
        <w:pStyle w:val="Style7"/>
        <w:widowControl/>
        <w:spacing w:before="10"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Характеристика и функции психики.</w:t>
      </w:r>
    </w:p>
    <w:p w:rsidR="002F0D91" w:rsidRPr="002F0D91" w:rsidRDefault="008A0DB2" w:rsidP="00B2765F">
      <w:pPr>
        <w:pStyle w:val="Style7"/>
        <w:widowControl/>
        <w:spacing w:before="10" w:line="240" w:lineRule="auto"/>
        <w:ind w:right="1325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Индивидуальные различия памяти у людей. Закономерности памяти. Понятие о характере. Формирование характера. </w:t>
      </w:r>
    </w:p>
    <w:p w:rsidR="002F0D91" w:rsidRPr="002F0D91" w:rsidRDefault="002F0D91" w:rsidP="00B2765F">
      <w:pPr>
        <w:pStyle w:val="Style7"/>
        <w:widowControl/>
        <w:spacing w:before="10" w:line="240" w:lineRule="auto"/>
        <w:ind w:right="1325"/>
        <w:rPr>
          <w:rStyle w:val="FontStyle28"/>
          <w:sz w:val="26"/>
          <w:szCs w:val="26"/>
        </w:rPr>
      </w:pPr>
    </w:p>
    <w:p w:rsidR="00D63A23" w:rsidRPr="00A1016B" w:rsidRDefault="008A0DB2" w:rsidP="00B2765F">
      <w:pPr>
        <w:pStyle w:val="Style7"/>
        <w:widowControl/>
        <w:spacing w:before="10" w:line="240" w:lineRule="auto"/>
        <w:ind w:right="1325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5</w:t>
      </w:r>
    </w:p>
    <w:p w:rsidR="002F0D91" w:rsidRPr="002F0D91" w:rsidRDefault="008A0DB2" w:rsidP="00B2765F">
      <w:pPr>
        <w:pStyle w:val="Style7"/>
        <w:widowControl/>
        <w:spacing w:line="240" w:lineRule="auto"/>
        <w:ind w:right="4416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Определение и функции воображения. Мышление. Виды мышления. </w:t>
      </w:r>
    </w:p>
    <w:p w:rsidR="002F0D91" w:rsidRPr="002F0D91" w:rsidRDefault="008A0DB2" w:rsidP="00B2765F">
      <w:pPr>
        <w:pStyle w:val="Style7"/>
        <w:widowControl/>
        <w:spacing w:line="240" w:lineRule="auto"/>
        <w:ind w:right="4416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Эмоции их виды и особенности. </w:t>
      </w:r>
    </w:p>
    <w:p w:rsidR="002F0D91" w:rsidRPr="00A1016B" w:rsidRDefault="002F0D91" w:rsidP="00B2765F">
      <w:pPr>
        <w:pStyle w:val="Style7"/>
        <w:widowControl/>
        <w:spacing w:line="240" w:lineRule="auto"/>
        <w:ind w:right="4416"/>
        <w:rPr>
          <w:rStyle w:val="FontStyle28"/>
          <w:b/>
          <w:sz w:val="26"/>
          <w:szCs w:val="26"/>
        </w:rPr>
      </w:pPr>
    </w:p>
    <w:p w:rsidR="00D63A23" w:rsidRPr="00A1016B" w:rsidRDefault="008A0DB2" w:rsidP="00B2765F">
      <w:pPr>
        <w:pStyle w:val="Style7"/>
        <w:widowControl/>
        <w:spacing w:line="240" w:lineRule="auto"/>
        <w:ind w:right="4416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6</w:t>
      </w:r>
    </w:p>
    <w:p w:rsidR="002F0D91" w:rsidRPr="002F0D91" w:rsidRDefault="008A0DB2" w:rsidP="008A0DB2">
      <w:pPr>
        <w:pStyle w:val="Style7"/>
        <w:widowControl/>
        <w:spacing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Способности, одарённость и талант: взаимосвязь и различия этих явлений. Операции мыслительной деятельности. </w:t>
      </w:r>
    </w:p>
    <w:p w:rsidR="00D63A23" w:rsidRPr="002F0D91" w:rsidRDefault="002F0D91" w:rsidP="008A0DB2">
      <w:pPr>
        <w:pStyle w:val="Style7"/>
        <w:widowControl/>
        <w:spacing w:line="240" w:lineRule="auto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Характеристика социальных групп</w:t>
      </w:r>
    </w:p>
    <w:p w:rsidR="002F0D91" w:rsidRPr="002F0D91" w:rsidRDefault="002F0D91" w:rsidP="008A0DB2">
      <w:pPr>
        <w:pStyle w:val="Style7"/>
        <w:widowControl/>
        <w:spacing w:line="240" w:lineRule="auto"/>
        <w:rPr>
          <w:rStyle w:val="FontStyle28"/>
          <w:sz w:val="26"/>
          <w:szCs w:val="26"/>
        </w:rPr>
      </w:pPr>
    </w:p>
    <w:p w:rsidR="002F0D91" w:rsidRPr="002F0D91" w:rsidRDefault="002F0D91" w:rsidP="008A0DB2">
      <w:pPr>
        <w:pStyle w:val="Style7"/>
        <w:widowControl/>
        <w:spacing w:line="240" w:lineRule="auto"/>
        <w:rPr>
          <w:rStyle w:val="FontStyle28"/>
          <w:sz w:val="26"/>
          <w:szCs w:val="26"/>
        </w:rPr>
        <w:sectPr w:rsidR="002F0D91" w:rsidRPr="002F0D91" w:rsidSect="002F0D91">
          <w:headerReference w:type="default" r:id="rId10"/>
          <w:type w:val="continuous"/>
          <w:pgSz w:w="11905" w:h="16837" w:code="9"/>
          <w:pgMar w:top="142" w:right="1156" w:bottom="426" w:left="1460" w:header="720" w:footer="720" w:gutter="0"/>
          <w:cols w:space="60"/>
          <w:noEndnote/>
          <w:docGrid w:linePitch="326"/>
        </w:sectPr>
      </w:pPr>
    </w:p>
    <w:p w:rsidR="002F0D91" w:rsidRPr="00A1016B" w:rsidRDefault="008A0DB2" w:rsidP="002F0D91">
      <w:pPr>
        <w:pStyle w:val="Style9"/>
        <w:widowControl/>
        <w:ind w:left="-142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lastRenderedPageBreak/>
        <w:t>Вариант 7</w:t>
      </w:r>
    </w:p>
    <w:p w:rsidR="002F0D91" w:rsidRPr="002F0D91" w:rsidRDefault="008A0DB2" w:rsidP="002F0D91">
      <w:pPr>
        <w:pStyle w:val="Style9"/>
        <w:widowControl/>
        <w:ind w:left="-142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Сравнение психики животных и человека. Особенности интеллекта. Тесты интеллекта. Волевая сфера личности.</w:t>
      </w:r>
    </w:p>
    <w:p w:rsidR="002F0D91" w:rsidRPr="00A1016B" w:rsidRDefault="002F0D91" w:rsidP="002F0D91">
      <w:pPr>
        <w:pStyle w:val="Style9"/>
        <w:widowControl/>
        <w:ind w:left="-142"/>
        <w:rPr>
          <w:rStyle w:val="FontStyle28"/>
          <w:b/>
          <w:sz w:val="26"/>
          <w:szCs w:val="26"/>
        </w:rPr>
      </w:pPr>
    </w:p>
    <w:p w:rsidR="002F0D91" w:rsidRPr="00A1016B" w:rsidRDefault="008A0DB2" w:rsidP="002F0D91">
      <w:pPr>
        <w:pStyle w:val="Style9"/>
        <w:widowControl/>
        <w:ind w:left="-142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8</w:t>
      </w:r>
    </w:p>
    <w:p w:rsidR="008A0DB2" w:rsidRPr="002F0D91" w:rsidRDefault="008A0DB2" w:rsidP="002F0D91">
      <w:pPr>
        <w:pStyle w:val="Style9"/>
        <w:widowControl/>
        <w:ind w:left="-142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Возникновение и развитие человеческого сознания. Охарактеризуйте понятия индивид, личность, индивидуальность. Руководство и лидерство в группе.</w:t>
      </w:r>
    </w:p>
    <w:p w:rsidR="002F0D91" w:rsidRPr="002F0D91" w:rsidRDefault="002F0D91" w:rsidP="002F0D91">
      <w:pPr>
        <w:pStyle w:val="Style9"/>
        <w:widowControl/>
        <w:ind w:left="-142"/>
        <w:rPr>
          <w:rStyle w:val="FontStyle28"/>
          <w:sz w:val="26"/>
          <w:szCs w:val="26"/>
        </w:rPr>
      </w:pPr>
    </w:p>
    <w:p w:rsidR="002F0D91" w:rsidRPr="00A1016B" w:rsidRDefault="008A0DB2" w:rsidP="002F0D91">
      <w:pPr>
        <w:pStyle w:val="Style9"/>
        <w:widowControl/>
        <w:ind w:left="-142"/>
        <w:rPr>
          <w:rStyle w:val="FontStyle28"/>
          <w:b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 </w:t>
      </w:r>
      <w:r w:rsidRPr="00A1016B">
        <w:rPr>
          <w:rStyle w:val="FontStyle28"/>
          <w:b/>
          <w:sz w:val="26"/>
          <w:szCs w:val="26"/>
        </w:rPr>
        <w:t>Вариант 9</w:t>
      </w:r>
    </w:p>
    <w:p w:rsidR="002F0D91" w:rsidRPr="002F0D91" w:rsidRDefault="008A0DB2" w:rsidP="002F0D91">
      <w:pPr>
        <w:pStyle w:val="Style9"/>
        <w:widowControl/>
        <w:ind w:left="-142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Общая характеристика познавательных процессов. </w:t>
      </w:r>
    </w:p>
    <w:p w:rsidR="002F0D91" w:rsidRPr="002F0D91" w:rsidRDefault="008A0DB2" w:rsidP="002F0D91">
      <w:pPr>
        <w:pStyle w:val="Style9"/>
        <w:widowControl/>
        <w:ind w:left="-142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Характеристика делового общения. </w:t>
      </w:r>
    </w:p>
    <w:p w:rsidR="002F0D91" w:rsidRDefault="008A0DB2" w:rsidP="002F0D91">
      <w:pPr>
        <w:pStyle w:val="Style9"/>
        <w:widowControl/>
        <w:ind w:left="-142" w:right="-1577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 xml:space="preserve">Структура личности </w:t>
      </w:r>
    </w:p>
    <w:p w:rsidR="002F0D91" w:rsidRPr="00A1016B" w:rsidRDefault="002F0D91" w:rsidP="002F0D91">
      <w:pPr>
        <w:pStyle w:val="Style9"/>
        <w:widowControl/>
        <w:ind w:left="-142" w:right="-1577"/>
        <w:rPr>
          <w:rStyle w:val="FontStyle28"/>
          <w:b/>
          <w:sz w:val="26"/>
          <w:szCs w:val="26"/>
        </w:rPr>
      </w:pPr>
    </w:p>
    <w:p w:rsidR="00D63A23" w:rsidRPr="00A1016B" w:rsidRDefault="008A0DB2" w:rsidP="002F0D91">
      <w:pPr>
        <w:pStyle w:val="Style9"/>
        <w:widowControl/>
        <w:ind w:left="-142" w:right="-1577"/>
        <w:rPr>
          <w:rStyle w:val="FontStyle28"/>
          <w:b/>
          <w:sz w:val="26"/>
          <w:szCs w:val="26"/>
        </w:rPr>
      </w:pPr>
      <w:r w:rsidRPr="00A1016B">
        <w:rPr>
          <w:rStyle w:val="FontStyle28"/>
          <w:b/>
          <w:sz w:val="26"/>
          <w:szCs w:val="26"/>
        </w:rPr>
        <w:t>Вариант 10</w:t>
      </w:r>
    </w:p>
    <w:p w:rsidR="00D63A23" w:rsidRPr="002F0D91" w:rsidRDefault="008A0DB2" w:rsidP="002F0D91">
      <w:pPr>
        <w:pStyle w:val="Style9"/>
        <w:widowControl/>
        <w:spacing w:before="5"/>
        <w:ind w:left="-142" w:right="1843"/>
        <w:rPr>
          <w:rStyle w:val="FontStyle28"/>
          <w:sz w:val="26"/>
          <w:szCs w:val="26"/>
        </w:rPr>
      </w:pPr>
      <w:r w:rsidRPr="002F0D91">
        <w:rPr>
          <w:rStyle w:val="FontStyle28"/>
          <w:sz w:val="26"/>
          <w:szCs w:val="26"/>
        </w:rPr>
        <w:t>Характеристика ощущений, виды и свойства ощущений. Формирование и развитие личности.</w:t>
      </w:r>
    </w:p>
    <w:p w:rsidR="00B2765F" w:rsidRPr="008A0DB2" w:rsidRDefault="008A0DB2" w:rsidP="002F0D91">
      <w:pPr>
        <w:pStyle w:val="Style9"/>
        <w:widowControl/>
        <w:ind w:left="-142" w:right="-781"/>
        <w:jc w:val="both"/>
        <w:rPr>
          <w:rStyle w:val="FontStyle28"/>
          <w:sz w:val="28"/>
          <w:szCs w:val="28"/>
        </w:rPr>
      </w:pPr>
      <w:r w:rsidRPr="002F0D91">
        <w:rPr>
          <w:rStyle w:val="FontStyle28"/>
          <w:sz w:val="26"/>
          <w:szCs w:val="26"/>
        </w:rPr>
        <w:t>Характеристика общения. Место общения в профессиональной деятельности</w:t>
      </w:r>
      <w:r w:rsidRPr="008A0DB2">
        <w:rPr>
          <w:rStyle w:val="FontStyle28"/>
          <w:sz w:val="28"/>
          <w:szCs w:val="28"/>
        </w:rPr>
        <w:t>.</w:t>
      </w:r>
    </w:p>
    <w:sectPr w:rsidR="00B2765F" w:rsidRPr="008A0DB2" w:rsidSect="002F0D91">
      <w:headerReference w:type="default" r:id="rId11"/>
      <w:type w:val="continuous"/>
      <w:pgSz w:w="11905" w:h="16837" w:code="9"/>
      <w:pgMar w:top="142" w:right="1415" w:bottom="0" w:left="163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A6C" w:rsidRDefault="00364A6C">
      <w:r>
        <w:separator/>
      </w:r>
    </w:p>
  </w:endnote>
  <w:endnote w:type="continuationSeparator" w:id="1">
    <w:p w:rsidR="00364A6C" w:rsidRDefault="00364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A6C" w:rsidRDefault="00364A6C">
      <w:r>
        <w:separator/>
      </w:r>
    </w:p>
  </w:footnote>
  <w:footnote w:type="continuationSeparator" w:id="1">
    <w:p w:rsidR="00364A6C" w:rsidRDefault="00364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A23" w:rsidRDefault="00D63A23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A23" w:rsidRDefault="00D63A23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A23" w:rsidRDefault="00D63A23">
    <w:pPr>
      <w:widowControl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A23" w:rsidRDefault="00D63A23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CF4362A"/>
    <w:lvl w:ilvl="0">
      <w:numFmt w:val="bullet"/>
      <w:lvlText w:val="*"/>
      <w:lvlJc w:val="left"/>
    </w:lvl>
  </w:abstractNum>
  <w:abstractNum w:abstractNumId="1">
    <w:nsid w:val="06AE7966"/>
    <w:multiLevelType w:val="singleLevel"/>
    <w:tmpl w:val="38F6AF2A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38D75E49"/>
    <w:multiLevelType w:val="singleLevel"/>
    <w:tmpl w:val="3C40F0F8"/>
    <w:lvl w:ilvl="0">
      <w:start w:val="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51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alignTablesRowByRow/>
    <w:forgetLastTabAlignment/>
    <w:adjustLineHeightInTable/>
    <w:doNotUseHTMLParagraphAutoSpacing/>
    <w:layoutRawTableWidth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65F"/>
    <w:rsid w:val="00213105"/>
    <w:rsid w:val="002F0D91"/>
    <w:rsid w:val="00364A6C"/>
    <w:rsid w:val="00496FC6"/>
    <w:rsid w:val="00554E9F"/>
    <w:rsid w:val="00693BD9"/>
    <w:rsid w:val="006B064F"/>
    <w:rsid w:val="00796BA9"/>
    <w:rsid w:val="008A0DB2"/>
    <w:rsid w:val="00A1016B"/>
    <w:rsid w:val="00A94552"/>
    <w:rsid w:val="00AB2085"/>
    <w:rsid w:val="00AC71BA"/>
    <w:rsid w:val="00B2765F"/>
    <w:rsid w:val="00C64A37"/>
    <w:rsid w:val="00D63A23"/>
    <w:rsid w:val="00D920B0"/>
    <w:rsid w:val="00F3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2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63A23"/>
    <w:pPr>
      <w:spacing w:line="922" w:lineRule="exact"/>
      <w:ind w:hanging="475"/>
    </w:pPr>
  </w:style>
  <w:style w:type="paragraph" w:customStyle="1" w:styleId="Style2">
    <w:name w:val="Style2"/>
    <w:basedOn w:val="a"/>
    <w:uiPriority w:val="99"/>
    <w:rsid w:val="00D63A23"/>
    <w:pPr>
      <w:spacing w:line="323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D63A23"/>
    <w:pPr>
      <w:spacing w:line="317" w:lineRule="exact"/>
      <w:ind w:hanging="350"/>
    </w:pPr>
  </w:style>
  <w:style w:type="paragraph" w:customStyle="1" w:styleId="Style4">
    <w:name w:val="Style4"/>
    <w:basedOn w:val="a"/>
    <w:uiPriority w:val="99"/>
    <w:rsid w:val="00D63A23"/>
  </w:style>
  <w:style w:type="paragraph" w:customStyle="1" w:styleId="Style5">
    <w:name w:val="Style5"/>
    <w:basedOn w:val="a"/>
    <w:uiPriority w:val="99"/>
    <w:rsid w:val="00D63A23"/>
    <w:pPr>
      <w:jc w:val="both"/>
    </w:pPr>
  </w:style>
  <w:style w:type="paragraph" w:customStyle="1" w:styleId="Style6">
    <w:name w:val="Style6"/>
    <w:basedOn w:val="a"/>
    <w:uiPriority w:val="99"/>
    <w:rsid w:val="00D63A23"/>
    <w:pPr>
      <w:spacing w:line="552" w:lineRule="exact"/>
      <w:jc w:val="both"/>
    </w:pPr>
  </w:style>
  <w:style w:type="paragraph" w:customStyle="1" w:styleId="Style7">
    <w:name w:val="Style7"/>
    <w:basedOn w:val="a"/>
    <w:uiPriority w:val="99"/>
    <w:rsid w:val="00D63A23"/>
    <w:pPr>
      <w:spacing w:line="554" w:lineRule="exact"/>
    </w:pPr>
  </w:style>
  <w:style w:type="paragraph" w:customStyle="1" w:styleId="Style8">
    <w:name w:val="Style8"/>
    <w:basedOn w:val="a"/>
    <w:uiPriority w:val="99"/>
    <w:rsid w:val="00D63A23"/>
    <w:pPr>
      <w:spacing w:line="274" w:lineRule="exact"/>
      <w:jc w:val="both"/>
    </w:pPr>
  </w:style>
  <w:style w:type="paragraph" w:customStyle="1" w:styleId="Style9">
    <w:name w:val="Style9"/>
    <w:basedOn w:val="a"/>
    <w:uiPriority w:val="99"/>
    <w:rsid w:val="00D63A23"/>
  </w:style>
  <w:style w:type="paragraph" w:customStyle="1" w:styleId="Style10">
    <w:name w:val="Style10"/>
    <w:basedOn w:val="a"/>
    <w:uiPriority w:val="99"/>
    <w:rsid w:val="00D63A23"/>
    <w:pPr>
      <w:spacing w:line="322" w:lineRule="exact"/>
      <w:ind w:firstLine="278"/>
      <w:jc w:val="both"/>
    </w:pPr>
  </w:style>
  <w:style w:type="paragraph" w:customStyle="1" w:styleId="Style11">
    <w:name w:val="Style11"/>
    <w:basedOn w:val="a"/>
    <w:uiPriority w:val="99"/>
    <w:rsid w:val="00D63A23"/>
  </w:style>
  <w:style w:type="paragraph" w:customStyle="1" w:styleId="Style12">
    <w:name w:val="Style12"/>
    <w:basedOn w:val="a"/>
    <w:uiPriority w:val="99"/>
    <w:rsid w:val="00D63A23"/>
  </w:style>
  <w:style w:type="paragraph" w:customStyle="1" w:styleId="Style13">
    <w:name w:val="Style13"/>
    <w:basedOn w:val="a"/>
    <w:uiPriority w:val="99"/>
    <w:rsid w:val="00D63A23"/>
  </w:style>
  <w:style w:type="paragraph" w:customStyle="1" w:styleId="Style14">
    <w:name w:val="Style14"/>
    <w:basedOn w:val="a"/>
    <w:uiPriority w:val="99"/>
    <w:rsid w:val="00D63A23"/>
    <w:pPr>
      <w:spacing w:line="317" w:lineRule="exact"/>
      <w:jc w:val="both"/>
    </w:pPr>
  </w:style>
  <w:style w:type="paragraph" w:customStyle="1" w:styleId="Style15">
    <w:name w:val="Style15"/>
    <w:basedOn w:val="a"/>
    <w:uiPriority w:val="99"/>
    <w:rsid w:val="00D63A23"/>
    <w:pPr>
      <w:spacing w:line="319" w:lineRule="exact"/>
      <w:ind w:hanging="350"/>
    </w:pPr>
  </w:style>
  <w:style w:type="paragraph" w:customStyle="1" w:styleId="Style16">
    <w:name w:val="Style16"/>
    <w:basedOn w:val="a"/>
    <w:uiPriority w:val="99"/>
    <w:rsid w:val="00D63A23"/>
    <w:pPr>
      <w:spacing w:line="322" w:lineRule="exact"/>
      <w:ind w:hanging="350"/>
      <w:jc w:val="both"/>
    </w:pPr>
  </w:style>
  <w:style w:type="paragraph" w:customStyle="1" w:styleId="Style17">
    <w:name w:val="Style17"/>
    <w:basedOn w:val="a"/>
    <w:uiPriority w:val="99"/>
    <w:rsid w:val="00D63A23"/>
  </w:style>
  <w:style w:type="paragraph" w:customStyle="1" w:styleId="Style18">
    <w:name w:val="Style18"/>
    <w:basedOn w:val="a"/>
    <w:uiPriority w:val="99"/>
    <w:rsid w:val="00D63A23"/>
  </w:style>
  <w:style w:type="paragraph" w:customStyle="1" w:styleId="Style19">
    <w:name w:val="Style19"/>
    <w:basedOn w:val="a"/>
    <w:uiPriority w:val="99"/>
    <w:rsid w:val="00D63A23"/>
    <w:pPr>
      <w:spacing w:line="634" w:lineRule="exact"/>
      <w:ind w:firstLine="5654"/>
    </w:pPr>
  </w:style>
  <w:style w:type="character" w:customStyle="1" w:styleId="FontStyle21">
    <w:name w:val="Font Style21"/>
    <w:basedOn w:val="a0"/>
    <w:uiPriority w:val="99"/>
    <w:rsid w:val="00D63A23"/>
    <w:rPr>
      <w:rFonts w:ascii="Times New Roman" w:hAnsi="Times New Roman" w:cs="Times New Roman"/>
      <w:b/>
      <w:bCs/>
      <w:i/>
      <w:iCs/>
      <w:spacing w:val="-30"/>
      <w:sz w:val="30"/>
      <w:szCs w:val="30"/>
    </w:rPr>
  </w:style>
  <w:style w:type="character" w:customStyle="1" w:styleId="FontStyle22">
    <w:name w:val="Font Style22"/>
    <w:basedOn w:val="a0"/>
    <w:uiPriority w:val="99"/>
    <w:rsid w:val="00D63A2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3">
    <w:name w:val="Font Style23"/>
    <w:basedOn w:val="a0"/>
    <w:uiPriority w:val="99"/>
    <w:rsid w:val="00D63A23"/>
    <w:rPr>
      <w:rFonts w:ascii="Times New Roman" w:hAnsi="Times New Roman" w:cs="Times New Roman"/>
      <w:i/>
      <w:iCs/>
      <w:spacing w:val="-30"/>
      <w:sz w:val="30"/>
      <w:szCs w:val="30"/>
    </w:rPr>
  </w:style>
  <w:style w:type="character" w:customStyle="1" w:styleId="FontStyle24">
    <w:name w:val="Font Style24"/>
    <w:basedOn w:val="a0"/>
    <w:uiPriority w:val="99"/>
    <w:rsid w:val="00D63A23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FontStyle25">
    <w:name w:val="Font Style25"/>
    <w:basedOn w:val="a0"/>
    <w:uiPriority w:val="99"/>
    <w:rsid w:val="00D63A2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6">
    <w:name w:val="Font Style26"/>
    <w:basedOn w:val="a0"/>
    <w:uiPriority w:val="99"/>
    <w:rsid w:val="00D63A2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D63A23"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basedOn w:val="a0"/>
    <w:uiPriority w:val="99"/>
    <w:rsid w:val="00D63A23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rsid w:val="00D63A23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30">
    <w:name w:val="Font Style30"/>
    <w:basedOn w:val="a0"/>
    <w:uiPriority w:val="99"/>
    <w:rsid w:val="00D63A2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1">
    <w:name w:val="Font Style31"/>
    <w:basedOn w:val="a0"/>
    <w:uiPriority w:val="99"/>
    <w:rsid w:val="00D63A23"/>
    <w:rPr>
      <w:rFonts w:ascii="Times New Roman" w:hAnsi="Times New Roman" w:cs="Times New Roman"/>
      <w:b/>
      <w:bCs/>
      <w:sz w:val="22"/>
      <w:szCs w:val="22"/>
    </w:rPr>
  </w:style>
  <w:style w:type="character" w:styleId="a3">
    <w:name w:val="Hyperlink"/>
    <w:basedOn w:val="a0"/>
    <w:uiPriority w:val="99"/>
    <w:rsid w:val="00D63A23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70E3D-434E-459F-B255-726C137E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1</cp:lastModifiedBy>
  <cp:revision>9</cp:revision>
  <dcterms:created xsi:type="dcterms:W3CDTF">2014-02-06T08:52:00Z</dcterms:created>
  <dcterms:modified xsi:type="dcterms:W3CDTF">2014-09-24T10:57:00Z</dcterms:modified>
</cp:coreProperties>
</file>